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81" w:rsidRPr="00AA09B5" w:rsidRDefault="006B3971" w:rsidP="006526E1">
      <w:pPr>
        <w:pStyle w:val="afa"/>
        <w:spacing w:beforeLines="50" w:afterLines="50"/>
        <w:rPr>
          <w:rFonts w:ascii="Rockwell" w:eastAsia="標楷體" w:hAnsi="Rockwell"/>
          <w:color w:val="000000"/>
          <w:sz w:val="36"/>
        </w:rPr>
      </w:pPr>
      <w:r w:rsidRPr="00AA09B5">
        <w:rPr>
          <w:rFonts w:ascii="Rockwell" w:eastAsia="標楷體" w:hAnsi="Rockwell"/>
          <w:color w:val="000000"/>
          <w:sz w:val="36"/>
        </w:rPr>
        <w:t>2015</w:t>
      </w:r>
      <w:r w:rsidR="004B5D81" w:rsidRPr="00AA09B5">
        <w:rPr>
          <w:rFonts w:ascii="Rockwell" w:eastAsia="標楷體" w:hAnsi="標楷體"/>
          <w:color w:val="000000"/>
          <w:sz w:val="36"/>
        </w:rPr>
        <w:t>搖籃到搖籃產品</w:t>
      </w:r>
      <w:r w:rsidR="00E711B1" w:rsidRPr="00AA09B5">
        <w:rPr>
          <w:rFonts w:ascii="Rockwell" w:eastAsia="標楷體" w:hAnsi="標楷體"/>
          <w:color w:val="000000"/>
          <w:sz w:val="36"/>
        </w:rPr>
        <w:t>創新</w:t>
      </w:r>
      <w:r w:rsidR="004B5D81" w:rsidRPr="00AA09B5">
        <w:rPr>
          <w:rFonts w:ascii="Rockwell" w:eastAsia="標楷體" w:hAnsi="標楷體"/>
          <w:color w:val="000000"/>
          <w:sz w:val="36"/>
        </w:rPr>
        <w:t>設計競賽《報名表》</w:t>
      </w:r>
    </w:p>
    <w:p w:rsidR="004B5D81" w:rsidRPr="00AA09B5" w:rsidRDefault="004B5D81" w:rsidP="004B5D81">
      <w:pPr>
        <w:snapToGrid w:val="0"/>
        <w:jc w:val="right"/>
        <w:rPr>
          <w:b/>
          <w:color w:val="000000"/>
        </w:rPr>
      </w:pPr>
      <w:r w:rsidRPr="00AA09B5">
        <w:rPr>
          <w:rFonts w:hAnsi="標楷體"/>
          <w:color w:val="000000"/>
        </w:rPr>
        <w:t>案件編號</w:t>
      </w:r>
      <w:r w:rsidRPr="00AA09B5">
        <w:rPr>
          <w:color w:val="000000"/>
        </w:rPr>
        <w:t>(C)</w:t>
      </w:r>
      <w:r w:rsidRPr="00AA09B5">
        <w:rPr>
          <w:rFonts w:hAnsi="標楷體"/>
          <w:color w:val="000000"/>
        </w:rPr>
        <w:t>：</w:t>
      </w:r>
      <w:r w:rsidRPr="00AA09B5">
        <w:rPr>
          <w:color w:val="000000"/>
          <w:u w:val="single"/>
          <w:shd w:val="clear" w:color="auto" w:fill="CCCCCC"/>
        </w:rPr>
        <w:t xml:space="preserve">       </w:t>
      </w:r>
      <w:r w:rsidR="00AB3E89" w:rsidRPr="00AA09B5">
        <w:rPr>
          <w:color w:val="000000"/>
          <w:u w:val="single"/>
          <w:shd w:val="clear" w:color="auto" w:fill="CCCCCC"/>
        </w:rPr>
        <w:t xml:space="preserve">   </w:t>
      </w:r>
      <w:r w:rsidRPr="00AA09B5">
        <w:rPr>
          <w:color w:val="000000"/>
          <w:u w:val="single"/>
          <w:shd w:val="clear" w:color="auto" w:fill="CCCCCC"/>
        </w:rPr>
        <w:t xml:space="preserve">     </w:t>
      </w:r>
      <w:r w:rsidRPr="00AA09B5">
        <w:rPr>
          <w:rFonts w:hAnsi="標楷體"/>
          <w:color w:val="000000"/>
          <w:sz w:val="20"/>
          <w:szCs w:val="20"/>
        </w:rPr>
        <w:t>（由主辦單位填寫）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3156"/>
        <w:gridCol w:w="1417"/>
        <w:gridCol w:w="3622"/>
      </w:tblGrid>
      <w:tr w:rsidR="004B5D81" w:rsidRPr="00AA09B5" w:rsidTr="00657D42">
        <w:trPr>
          <w:trHeight w:val="52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D81" w:rsidRPr="00AA09B5" w:rsidRDefault="004B5D81" w:rsidP="00657D42">
            <w:pPr>
              <w:pStyle w:val="af9"/>
              <w:jc w:val="center"/>
              <w:rPr>
                <w:rFonts w:ascii="Rockwell" w:eastAsia="標楷體" w:hAnsi="Rockwell"/>
                <w:b/>
                <w:color w:val="000000"/>
                <w:u w:val="single"/>
              </w:rPr>
            </w:pPr>
            <w:r w:rsidRPr="00AA09B5">
              <w:rPr>
                <w:rFonts w:ascii="Rockwell" w:eastAsia="標楷體" w:hAnsi="標楷體"/>
                <w:b/>
                <w:color w:val="000000"/>
              </w:rPr>
              <w:t>基</w:t>
            </w:r>
            <w:r w:rsidRPr="00AA09B5">
              <w:rPr>
                <w:rFonts w:ascii="Rockwell" w:eastAsia="標楷體" w:hAnsi="Rockwell"/>
                <w:b/>
                <w:color w:val="000000"/>
              </w:rPr>
              <w:t xml:space="preserve"> </w:t>
            </w:r>
            <w:r w:rsidRPr="00AA09B5">
              <w:rPr>
                <w:rFonts w:ascii="Rockwell" w:eastAsia="標楷體" w:hAnsi="標楷體"/>
                <w:b/>
                <w:color w:val="000000"/>
              </w:rPr>
              <w:t>本</w:t>
            </w:r>
            <w:r w:rsidRPr="00AA09B5">
              <w:rPr>
                <w:rFonts w:ascii="Rockwell" w:eastAsia="標楷體" w:hAnsi="Rockwell"/>
                <w:b/>
                <w:color w:val="000000"/>
              </w:rPr>
              <w:t xml:space="preserve"> </w:t>
            </w:r>
            <w:r w:rsidRPr="00AA09B5">
              <w:rPr>
                <w:rFonts w:ascii="Rockwell" w:eastAsia="標楷體" w:hAnsi="標楷體"/>
                <w:b/>
                <w:color w:val="000000"/>
              </w:rPr>
              <w:t>資</w:t>
            </w:r>
            <w:r w:rsidRPr="00AA09B5">
              <w:rPr>
                <w:rFonts w:ascii="Rockwell" w:eastAsia="標楷體" w:hAnsi="Rockwell"/>
                <w:b/>
                <w:color w:val="000000"/>
              </w:rPr>
              <w:t xml:space="preserve"> </w:t>
            </w:r>
            <w:r w:rsidRPr="00AA09B5">
              <w:rPr>
                <w:rFonts w:ascii="Rockwell" w:eastAsia="標楷體" w:hAnsi="標楷體"/>
                <w:b/>
                <w:color w:val="000000"/>
              </w:rPr>
              <w:t>料</w:t>
            </w:r>
          </w:p>
        </w:tc>
      </w:tr>
      <w:tr w:rsidR="004B5D81" w:rsidRPr="00AA09B5" w:rsidTr="00521C6D">
        <w:trPr>
          <w:trHeight w:val="1120"/>
          <w:jc w:val="center"/>
        </w:trPr>
        <w:tc>
          <w:tcPr>
            <w:tcW w:w="889" w:type="pct"/>
            <w:tcBorders>
              <w:left w:val="single" w:sz="12" w:space="0" w:color="auto"/>
            </w:tcBorders>
            <w:vAlign w:val="center"/>
          </w:tcPr>
          <w:p w:rsidR="004B5D81" w:rsidRPr="00AA09B5" w:rsidRDefault="000C3C49" w:rsidP="00657D42">
            <w:pPr>
              <w:pStyle w:val="af9"/>
              <w:spacing w:line="320" w:lineRule="exact"/>
              <w:jc w:val="center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產品</w:t>
            </w:r>
            <w:r w:rsidR="004B5D81" w:rsidRPr="00AA09B5">
              <w:rPr>
                <w:rFonts w:ascii="Rockwell" w:eastAsia="標楷體" w:hAnsi="標楷體"/>
                <w:color w:val="000000"/>
              </w:rPr>
              <w:t>名稱</w:t>
            </w:r>
          </w:p>
        </w:tc>
        <w:tc>
          <w:tcPr>
            <w:tcW w:w="4111" w:type="pct"/>
            <w:gridSpan w:val="3"/>
            <w:tcBorders>
              <w:right w:val="single" w:sz="12" w:space="0" w:color="auto"/>
            </w:tcBorders>
            <w:vAlign w:val="center"/>
          </w:tcPr>
          <w:p w:rsidR="004B5D81" w:rsidRPr="00AA09B5" w:rsidRDefault="004B5D81" w:rsidP="00657D42">
            <w:pPr>
              <w:pStyle w:val="af9"/>
              <w:spacing w:line="320" w:lineRule="exact"/>
              <w:rPr>
                <w:rFonts w:ascii="Rockwell" w:eastAsia="標楷體" w:hAnsi="Rockwell"/>
                <w:color w:val="000000"/>
              </w:rPr>
            </w:pPr>
          </w:p>
        </w:tc>
      </w:tr>
      <w:tr w:rsidR="00AB3E89" w:rsidRPr="00AA09B5" w:rsidTr="00521C6D">
        <w:trPr>
          <w:trHeight w:val="1120"/>
          <w:jc w:val="center"/>
        </w:trPr>
        <w:tc>
          <w:tcPr>
            <w:tcW w:w="889" w:type="pct"/>
            <w:tcBorders>
              <w:left w:val="single" w:sz="12" w:space="0" w:color="auto"/>
            </w:tcBorders>
            <w:vAlign w:val="center"/>
          </w:tcPr>
          <w:p w:rsidR="00AB3E89" w:rsidRPr="00AA09B5" w:rsidRDefault="00AB3E89" w:rsidP="00657D42">
            <w:pPr>
              <w:pStyle w:val="af9"/>
              <w:spacing w:line="320" w:lineRule="exact"/>
              <w:jc w:val="center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參賽人</w:t>
            </w:r>
            <w:r w:rsidRPr="00AA09B5">
              <w:rPr>
                <w:rFonts w:ascii="Rockwell" w:eastAsia="標楷體" w:hAnsi="Rockwell"/>
                <w:color w:val="000000"/>
              </w:rPr>
              <w:t>/</w:t>
            </w:r>
            <w:r w:rsidRPr="00AA09B5">
              <w:rPr>
                <w:rFonts w:ascii="Rockwell" w:eastAsia="標楷體" w:hAnsi="標楷體"/>
                <w:color w:val="000000"/>
              </w:rPr>
              <w:t>單位名稱</w:t>
            </w:r>
          </w:p>
        </w:tc>
        <w:tc>
          <w:tcPr>
            <w:tcW w:w="4111" w:type="pct"/>
            <w:gridSpan w:val="3"/>
            <w:tcBorders>
              <w:right w:val="single" w:sz="12" w:space="0" w:color="auto"/>
            </w:tcBorders>
            <w:vAlign w:val="center"/>
          </w:tcPr>
          <w:p w:rsidR="00AB3E89" w:rsidRPr="00AA09B5" w:rsidRDefault="00AB3E89" w:rsidP="00AB3E89">
            <w:pPr>
              <w:pStyle w:val="af9"/>
              <w:spacing w:line="320" w:lineRule="exact"/>
              <w:jc w:val="right"/>
              <w:rPr>
                <w:rFonts w:ascii="Rockwell" w:eastAsia="標楷體" w:hAnsi="Rockwell"/>
                <w:color w:val="000000"/>
                <w:vertAlign w:val="subscript"/>
              </w:rPr>
            </w:pPr>
          </w:p>
          <w:p w:rsidR="00AB3E89" w:rsidRPr="00AA09B5" w:rsidRDefault="00AB3E89" w:rsidP="00AB3E89">
            <w:pPr>
              <w:pStyle w:val="af9"/>
              <w:spacing w:line="320" w:lineRule="exact"/>
              <w:jc w:val="right"/>
              <w:rPr>
                <w:rFonts w:ascii="Rockwell" w:eastAsia="標楷體" w:hAnsi="Rockwell"/>
                <w:color w:val="000000"/>
                <w:vertAlign w:val="subscript"/>
              </w:rPr>
            </w:pPr>
            <w:r w:rsidRPr="00AA09B5">
              <w:rPr>
                <w:rFonts w:ascii="Rockwell" w:eastAsia="標楷體" w:hAnsi="Rockwell"/>
                <w:color w:val="000000"/>
                <w:vertAlign w:val="subscript"/>
              </w:rPr>
              <w:t>(</w:t>
            </w:r>
            <w:r w:rsidRPr="00AA09B5">
              <w:rPr>
                <w:rFonts w:ascii="Rockwell" w:eastAsia="標楷體" w:hAnsi="標楷體"/>
                <w:color w:val="000000"/>
                <w:vertAlign w:val="subscript"/>
              </w:rPr>
              <w:t>參賽單位如為公司團體，請加</w:t>
            </w:r>
            <w:proofErr w:type="gramStart"/>
            <w:r w:rsidRPr="00AA09B5">
              <w:rPr>
                <w:rFonts w:ascii="Rockwell" w:eastAsia="標楷體" w:hAnsi="標楷體"/>
                <w:color w:val="000000"/>
                <w:vertAlign w:val="subscript"/>
              </w:rPr>
              <w:t>註</w:t>
            </w:r>
            <w:proofErr w:type="gramEnd"/>
            <w:r w:rsidRPr="00AA09B5">
              <w:rPr>
                <w:rFonts w:ascii="Rockwell" w:eastAsia="標楷體" w:hAnsi="標楷體"/>
                <w:color w:val="000000"/>
                <w:vertAlign w:val="subscript"/>
              </w:rPr>
              <w:t>統一編號</w:t>
            </w:r>
            <w:r w:rsidRPr="00AA09B5">
              <w:rPr>
                <w:rFonts w:ascii="Rockwell" w:eastAsia="標楷體" w:hAnsi="Rockwell"/>
                <w:color w:val="000000"/>
                <w:vertAlign w:val="subscript"/>
              </w:rPr>
              <w:t>)</w:t>
            </w:r>
          </w:p>
        </w:tc>
      </w:tr>
      <w:tr w:rsidR="004B5D81" w:rsidRPr="00AA09B5" w:rsidTr="00521C6D">
        <w:trPr>
          <w:cantSplit/>
          <w:trHeight w:val="1120"/>
          <w:jc w:val="center"/>
        </w:trPr>
        <w:tc>
          <w:tcPr>
            <w:tcW w:w="889" w:type="pct"/>
            <w:tcBorders>
              <w:left w:val="single" w:sz="12" w:space="0" w:color="auto"/>
            </w:tcBorders>
            <w:vAlign w:val="center"/>
          </w:tcPr>
          <w:p w:rsidR="004B5D81" w:rsidRPr="00AA09B5" w:rsidRDefault="004B5D81" w:rsidP="007A77D5">
            <w:pPr>
              <w:pStyle w:val="af9"/>
              <w:spacing w:line="320" w:lineRule="exact"/>
              <w:jc w:val="center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聯絡人</w:t>
            </w:r>
          </w:p>
        </w:tc>
        <w:tc>
          <w:tcPr>
            <w:tcW w:w="1583" w:type="pct"/>
            <w:vAlign w:val="center"/>
          </w:tcPr>
          <w:p w:rsidR="004B5D81" w:rsidRPr="00AA09B5" w:rsidRDefault="004B5D81" w:rsidP="00657D42">
            <w:pPr>
              <w:pStyle w:val="af9"/>
              <w:spacing w:beforeLines="50" w:line="320" w:lineRule="exact"/>
              <w:rPr>
                <w:rFonts w:ascii="Rockwell" w:eastAsia="標楷體" w:hAnsi="Rockwell"/>
                <w:color w:val="000000"/>
              </w:rPr>
            </w:pPr>
          </w:p>
        </w:tc>
        <w:tc>
          <w:tcPr>
            <w:tcW w:w="711" w:type="pct"/>
            <w:vAlign w:val="center"/>
          </w:tcPr>
          <w:p w:rsidR="004B5D81" w:rsidRPr="00AA09B5" w:rsidRDefault="004B5D81" w:rsidP="00657D42">
            <w:pPr>
              <w:pStyle w:val="af9"/>
              <w:spacing w:line="320" w:lineRule="exact"/>
              <w:jc w:val="center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聯絡電話</w:t>
            </w:r>
          </w:p>
        </w:tc>
        <w:tc>
          <w:tcPr>
            <w:tcW w:w="1817" w:type="pct"/>
            <w:tcBorders>
              <w:right w:val="single" w:sz="12" w:space="0" w:color="auto"/>
            </w:tcBorders>
            <w:vAlign w:val="center"/>
          </w:tcPr>
          <w:p w:rsidR="004B5D81" w:rsidRPr="00AA09B5" w:rsidRDefault="007A77D5" w:rsidP="00657D42">
            <w:pPr>
              <w:pStyle w:val="af9"/>
              <w:spacing w:afterLines="100" w:line="320" w:lineRule="exac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電話</w:t>
            </w:r>
            <w:r w:rsidRPr="00AA09B5">
              <w:rPr>
                <w:rFonts w:ascii="Rockwell" w:eastAsia="標楷體" w:hAnsi="Rockwell"/>
                <w:color w:val="000000"/>
              </w:rPr>
              <w:t>:</w:t>
            </w:r>
          </w:p>
          <w:p w:rsidR="004B5D81" w:rsidRPr="00AA09B5" w:rsidRDefault="004B5D81" w:rsidP="007A77D5">
            <w:pPr>
              <w:pStyle w:val="af9"/>
              <w:spacing w:afterLines="100" w:line="320" w:lineRule="exac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手機</w:t>
            </w:r>
            <w:r w:rsidR="007A77D5" w:rsidRPr="00AA09B5">
              <w:rPr>
                <w:rFonts w:ascii="Rockwell" w:eastAsia="標楷體" w:hAnsi="Rockwell"/>
                <w:color w:val="000000"/>
              </w:rPr>
              <w:t>:</w:t>
            </w:r>
          </w:p>
        </w:tc>
      </w:tr>
      <w:tr w:rsidR="004B5D81" w:rsidRPr="00AA09B5" w:rsidTr="00521C6D">
        <w:trPr>
          <w:trHeight w:val="1120"/>
          <w:jc w:val="center"/>
        </w:trPr>
        <w:tc>
          <w:tcPr>
            <w:tcW w:w="889" w:type="pct"/>
            <w:tcBorders>
              <w:left w:val="single" w:sz="12" w:space="0" w:color="auto"/>
            </w:tcBorders>
            <w:vAlign w:val="center"/>
          </w:tcPr>
          <w:p w:rsidR="004B5D81" w:rsidRPr="00AA09B5" w:rsidRDefault="004B5D81" w:rsidP="00657D42">
            <w:pPr>
              <w:pStyle w:val="af9"/>
              <w:spacing w:line="320" w:lineRule="exact"/>
              <w:jc w:val="center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聯絡地址</w:t>
            </w:r>
          </w:p>
        </w:tc>
        <w:tc>
          <w:tcPr>
            <w:tcW w:w="4111" w:type="pct"/>
            <w:gridSpan w:val="3"/>
            <w:tcBorders>
              <w:right w:val="single" w:sz="12" w:space="0" w:color="auto"/>
            </w:tcBorders>
          </w:tcPr>
          <w:p w:rsidR="004B5D81" w:rsidRPr="00AA09B5" w:rsidRDefault="004B5D81" w:rsidP="00657D42">
            <w:pPr>
              <w:pStyle w:val="af9"/>
              <w:spacing w:beforeLines="50" w:line="320" w:lineRule="exac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標楷體" w:eastAsia="標楷體" w:hAnsi="標楷體"/>
                <w:color w:val="000000"/>
              </w:rPr>
              <w:t>□□□□□</w:t>
            </w:r>
          </w:p>
          <w:p w:rsidR="004B5D81" w:rsidRPr="00AA09B5" w:rsidRDefault="004B5D81" w:rsidP="00657D42">
            <w:pPr>
              <w:pStyle w:val="af9"/>
              <w:spacing w:beforeLines="50" w:line="320" w:lineRule="exact"/>
              <w:rPr>
                <w:rFonts w:ascii="Rockwell" w:eastAsia="標楷體" w:hAnsi="Rockwell"/>
                <w:color w:val="000000"/>
              </w:rPr>
            </w:pPr>
          </w:p>
        </w:tc>
      </w:tr>
      <w:tr w:rsidR="004B5D81" w:rsidRPr="00AA09B5" w:rsidTr="00521C6D">
        <w:trPr>
          <w:trHeight w:val="1120"/>
          <w:jc w:val="center"/>
        </w:trPr>
        <w:tc>
          <w:tcPr>
            <w:tcW w:w="889" w:type="pct"/>
            <w:tcBorders>
              <w:left w:val="single" w:sz="12" w:space="0" w:color="auto"/>
            </w:tcBorders>
            <w:vAlign w:val="center"/>
          </w:tcPr>
          <w:p w:rsidR="004B5D81" w:rsidRPr="00AA09B5" w:rsidRDefault="004B5D81" w:rsidP="00657D42">
            <w:pPr>
              <w:pStyle w:val="af9"/>
              <w:spacing w:line="320" w:lineRule="exact"/>
              <w:jc w:val="center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Rockwell"/>
                <w:color w:val="000000"/>
              </w:rPr>
              <w:t>E-mail</w:t>
            </w:r>
          </w:p>
        </w:tc>
        <w:tc>
          <w:tcPr>
            <w:tcW w:w="4111" w:type="pct"/>
            <w:gridSpan w:val="3"/>
            <w:tcBorders>
              <w:right w:val="single" w:sz="12" w:space="0" w:color="auto"/>
            </w:tcBorders>
            <w:vAlign w:val="center"/>
          </w:tcPr>
          <w:p w:rsidR="004B5D81" w:rsidRPr="00AA09B5" w:rsidRDefault="004B5D81" w:rsidP="00657D42">
            <w:pPr>
              <w:pStyle w:val="af9"/>
              <w:spacing w:line="320" w:lineRule="exact"/>
              <w:rPr>
                <w:rFonts w:ascii="Rockwell" w:eastAsia="標楷體" w:hAnsi="Rockwell"/>
                <w:color w:val="000000"/>
              </w:rPr>
            </w:pPr>
          </w:p>
        </w:tc>
      </w:tr>
      <w:tr w:rsidR="004B5D81" w:rsidRPr="00AA09B5" w:rsidTr="00521C6D">
        <w:trPr>
          <w:trHeight w:val="563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D81" w:rsidRPr="00AA09B5" w:rsidRDefault="004B5D81" w:rsidP="00657D42">
            <w:pPr>
              <w:pStyle w:val="af9"/>
              <w:snapToGrid w:val="0"/>
              <w:spacing w:beforeLines="50" w:line="400" w:lineRule="atLeast"/>
              <w:ind w:rightChars="70" w:right="168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注意事項：</w:t>
            </w:r>
          </w:p>
          <w:p w:rsidR="007A77D5" w:rsidRPr="00AA09B5" w:rsidRDefault="007A77D5" w:rsidP="000D2A54">
            <w:pPr>
              <w:pStyle w:val="c"/>
              <w:numPr>
                <w:ilvl w:val="0"/>
                <w:numId w:val="7"/>
              </w:numPr>
              <w:tabs>
                <w:tab w:val="clear" w:pos="480"/>
                <w:tab w:val="num" w:pos="426"/>
              </w:tabs>
              <w:ind w:left="426" w:hanging="426"/>
              <w:jc w:val="both"/>
              <w:rPr>
                <w:rFonts w:ascii="Rockwell" w:eastAsia="標楷體" w:hAnsi="Rockwell"/>
                <w:color w:val="000000"/>
                <w:szCs w:val="28"/>
                <w:lang w:val="en-US" w:eastAsia="zh-TW"/>
              </w:rPr>
            </w:pPr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本人</w:t>
            </w:r>
            <w:r w:rsidRPr="00AA09B5">
              <w:rPr>
                <w:rFonts w:ascii="Rockwell" w:eastAsia="標楷體" w:hAnsi="Rockwell"/>
                <w:color w:val="000000"/>
                <w:szCs w:val="28"/>
                <w:lang w:val="en-US" w:eastAsia="zh-TW"/>
              </w:rPr>
              <w:t>/</w:t>
            </w:r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單位所提送資料均屬實，如有不符願負一切責任，並放棄獲獎資格。</w:t>
            </w:r>
          </w:p>
          <w:p w:rsidR="007A77D5" w:rsidRPr="00AA09B5" w:rsidRDefault="000C3C49" w:rsidP="000D2A54">
            <w:pPr>
              <w:pStyle w:val="c"/>
              <w:numPr>
                <w:ilvl w:val="0"/>
                <w:numId w:val="7"/>
              </w:numPr>
              <w:tabs>
                <w:tab w:val="clear" w:pos="480"/>
                <w:tab w:val="num" w:pos="426"/>
              </w:tabs>
              <w:ind w:left="426" w:hanging="426"/>
              <w:jc w:val="both"/>
              <w:rPr>
                <w:rFonts w:ascii="Rockwell" w:eastAsia="標楷體" w:hAnsi="Rockwell"/>
                <w:color w:val="000000"/>
                <w:szCs w:val="28"/>
                <w:lang w:val="en-US" w:eastAsia="zh-TW"/>
              </w:rPr>
            </w:pPr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參賽產品</w:t>
            </w:r>
            <w:r w:rsidR="007A77D5"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保證為原創作，絕無抄襲、仿冒及其它著作權爭議之行為，若有違反情事，由參賽者</w:t>
            </w:r>
            <w:r w:rsidR="007A77D5" w:rsidRPr="00AA09B5">
              <w:rPr>
                <w:rFonts w:ascii="Rockwell" w:eastAsia="標楷體" w:hAnsi="Rockwell"/>
                <w:color w:val="000000"/>
                <w:szCs w:val="28"/>
                <w:lang w:val="en-US" w:eastAsia="zh-TW"/>
              </w:rPr>
              <w:t>(</w:t>
            </w:r>
            <w:r w:rsidR="007A77D5"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單位</w:t>
            </w:r>
            <w:r w:rsidR="007A77D5" w:rsidRPr="00AA09B5">
              <w:rPr>
                <w:rFonts w:ascii="Rockwell" w:eastAsia="標楷體" w:hAnsi="Rockwell"/>
                <w:color w:val="000000"/>
                <w:szCs w:val="28"/>
                <w:lang w:val="en-US" w:eastAsia="zh-TW"/>
              </w:rPr>
              <w:t>)</w:t>
            </w:r>
            <w:r w:rsidR="007A77D5"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自行負責。</w:t>
            </w:r>
          </w:p>
          <w:p w:rsidR="007A77D5" w:rsidRPr="00AA09B5" w:rsidRDefault="007A77D5" w:rsidP="000D2A54">
            <w:pPr>
              <w:pStyle w:val="c"/>
              <w:numPr>
                <w:ilvl w:val="0"/>
                <w:numId w:val="7"/>
              </w:numPr>
              <w:tabs>
                <w:tab w:val="clear" w:pos="480"/>
                <w:tab w:val="num" w:pos="426"/>
              </w:tabs>
              <w:ind w:left="426" w:hanging="426"/>
              <w:jc w:val="both"/>
              <w:rPr>
                <w:rFonts w:ascii="Rockwell" w:eastAsia="標楷體" w:hAnsi="Rockwell"/>
                <w:color w:val="000000"/>
                <w:szCs w:val="28"/>
                <w:lang w:val="en-US" w:eastAsia="zh-TW"/>
              </w:rPr>
            </w:pPr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獲選</w:t>
            </w:r>
            <w:r w:rsidR="000C3C49"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產品</w:t>
            </w:r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之參賽者同意配合主辦單位，無償參加成果發表活動。參賽者若非產品商標之所有者，應</w:t>
            </w:r>
            <w:proofErr w:type="gramStart"/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檢附獲商標</w:t>
            </w:r>
            <w:proofErr w:type="gramEnd"/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所有者之書面同意文件。</w:t>
            </w:r>
          </w:p>
          <w:p w:rsidR="007A77D5" w:rsidRPr="00AA09B5" w:rsidRDefault="007A77D5" w:rsidP="000D2A54">
            <w:pPr>
              <w:pStyle w:val="c"/>
              <w:numPr>
                <w:ilvl w:val="0"/>
                <w:numId w:val="7"/>
              </w:numPr>
              <w:tabs>
                <w:tab w:val="clear" w:pos="480"/>
                <w:tab w:val="num" w:pos="426"/>
              </w:tabs>
              <w:ind w:left="426" w:hanging="426"/>
              <w:jc w:val="both"/>
              <w:rPr>
                <w:rFonts w:ascii="Rockwell" w:eastAsia="標楷體" w:hAnsi="Rockwell"/>
                <w:color w:val="000000"/>
                <w:szCs w:val="28"/>
                <w:lang w:val="en-US" w:eastAsia="zh-TW"/>
              </w:rPr>
            </w:pPr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參賽者保證參賽</w:t>
            </w:r>
            <w:r w:rsidR="000C3C49"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產品</w:t>
            </w:r>
            <w:r w:rsidRPr="00AA09B5">
              <w:rPr>
                <w:rFonts w:ascii="Rockwell" w:eastAsia="標楷體" w:hAnsi="標楷體"/>
                <w:color w:val="000000"/>
                <w:szCs w:val="28"/>
                <w:lang w:val="en-US" w:eastAsia="zh-TW"/>
              </w:rPr>
              <w:t>已獲產品商標所有者同意參賽。</w:t>
            </w:r>
          </w:p>
          <w:p w:rsidR="004B5D81" w:rsidRPr="00AA09B5" w:rsidRDefault="004B5D81" w:rsidP="00657D42">
            <w:pPr>
              <w:pStyle w:val="af9"/>
              <w:numPr>
                <w:ilvl w:val="1"/>
                <w:numId w:val="0"/>
              </w:numPr>
              <w:tabs>
                <w:tab w:val="num" w:pos="817"/>
              </w:tabs>
              <w:snapToGrid w:val="0"/>
              <w:spacing w:beforeLines="50" w:line="400" w:lineRule="atLeast"/>
              <w:ind w:left="817" w:rightChars="70" w:right="168" w:hanging="426"/>
              <w:rPr>
                <w:rFonts w:ascii="Rockwell" w:eastAsia="標楷體" w:hAnsi="Rockwell"/>
                <w:color w:val="000000"/>
              </w:rPr>
            </w:pPr>
          </w:p>
          <w:p w:rsidR="007A77D5" w:rsidRPr="00AA09B5" w:rsidRDefault="007A77D5" w:rsidP="00657D42">
            <w:pPr>
              <w:pStyle w:val="af9"/>
              <w:numPr>
                <w:ilvl w:val="1"/>
                <w:numId w:val="0"/>
              </w:numPr>
              <w:tabs>
                <w:tab w:val="num" w:pos="817"/>
              </w:tabs>
              <w:snapToGrid w:val="0"/>
              <w:spacing w:beforeLines="50" w:line="400" w:lineRule="atLeast"/>
              <w:ind w:left="817" w:rightChars="70" w:right="168" w:hanging="426"/>
              <w:rPr>
                <w:rFonts w:ascii="Rockwell" w:eastAsia="標楷體" w:hAnsi="Rockwell"/>
                <w:color w:val="000000"/>
              </w:rPr>
            </w:pPr>
          </w:p>
          <w:p w:rsidR="007A77D5" w:rsidRPr="00AA09B5" w:rsidRDefault="007A77D5" w:rsidP="00657D42">
            <w:pPr>
              <w:pStyle w:val="af9"/>
              <w:numPr>
                <w:ilvl w:val="1"/>
                <w:numId w:val="0"/>
              </w:numPr>
              <w:tabs>
                <w:tab w:val="num" w:pos="817"/>
              </w:tabs>
              <w:snapToGrid w:val="0"/>
              <w:spacing w:beforeLines="50" w:line="400" w:lineRule="atLeast"/>
              <w:ind w:left="817" w:rightChars="70" w:right="168" w:hanging="426"/>
              <w:rPr>
                <w:rFonts w:ascii="Rockwell" w:eastAsia="標楷體" w:hAnsi="Rockwell"/>
                <w:color w:val="000000"/>
              </w:rPr>
            </w:pPr>
          </w:p>
          <w:p w:rsidR="000D2A54" w:rsidRPr="00AA09B5" w:rsidRDefault="000D2A54" w:rsidP="00657D42">
            <w:pPr>
              <w:pStyle w:val="af9"/>
              <w:numPr>
                <w:ilvl w:val="1"/>
                <w:numId w:val="0"/>
              </w:numPr>
              <w:tabs>
                <w:tab w:val="num" w:pos="817"/>
              </w:tabs>
              <w:snapToGrid w:val="0"/>
              <w:spacing w:beforeLines="50" w:line="400" w:lineRule="atLeast"/>
              <w:ind w:left="817" w:rightChars="70" w:right="168" w:hanging="426"/>
              <w:rPr>
                <w:rFonts w:ascii="Rockwell" w:eastAsia="標楷體" w:hAnsi="Rockwell"/>
                <w:color w:val="000000"/>
              </w:rPr>
            </w:pPr>
          </w:p>
          <w:p w:rsidR="000D2A54" w:rsidRPr="00AA09B5" w:rsidRDefault="000D2A54" w:rsidP="00657D42">
            <w:pPr>
              <w:pStyle w:val="af9"/>
              <w:numPr>
                <w:ilvl w:val="1"/>
                <w:numId w:val="0"/>
              </w:numPr>
              <w:tabs>
                <w:tab w:val="num" w:pos="817"/>
              </w:tabs>
              <w:snapToGrid w:val="0"/>
              <w:spacing w:beforeLines="50" w:line="400" w:lineRule="atLeast"/>
              <w:ind w:left="817" w:rightChars="70" w:right="168" w:hanging="426"/>
              <w:rPr>
                <w:rFonts w:ascii="Rockwell" w:eastAsia="標楷體" w:hAnsi="Rockwell"/>
                <w:color w:val="000000"/>
              </w:rPr>
            </w:pPr>
          </w:p>
          <w:p w:rsidR="004B5D81" w:rsidRPr="00AA09B5" w:rsidRDefault="007A77D5" w:rsidP="007A77D5">
            <w:pPr>
              <w:pStyle w:val="af9"/>
              <w:ind w:firstLineChars="1100" w:firstLine="3080"/>
              <w:rPr>
                <w:rFonts w:ascii="Rockwell" w:eastAsia="標楷體" w:hAnsi="Rockwell"/>
                <w:color w:val="000000"/>
                <w:u w:val="single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參賽人</w:t>
            </w:r>
            <w:r w:rsidRPr="00AA09B5">
              <w:rPr>
                <w:rFonts w:ascii="Rockwell" w:eastAsia="標楷體" w:hAnsi="Rockwell"/>
                <w:color w:val="000000"/>
              </w:rPr>
              <w:t>/</w:t>
            </w:r>
            <w:r w:rsidRPr="00AA09B5">
              <w:rPr>
                <w:rFonts w:ascii="Rockwell" w:eastAsia="標楷體" w:hAnsi="標楷體"/>
                <w:color w:val="000000"/>
              </w:rPr>
              <w:t>單位</w:t>
            </w:r>
            <w:r w:rsidR="004B5D81" w:rsidRPr="00AA09B5">
              <w:rPr>
                <w:rFonts w:ascii="Rockwell" w:eastAsia="標楷體" w:hAnsi="標楷體"/>
                <w:color w:val="000000"/>
              </w:rPr>
              <w:t>簽</w:t>
            </w:r>
            <w:r w:rsidR="004B5D81" w:rsidRPr="00AA09B5">
              <w:rPr>
                <w:rFonts w:ascii="Rockwell" w:eastAsia="標楷體" w:hAnsi="Rockwell"/>
                <w:color w:val="000000"/>
              </w:rPr>
              <w:t>(</w:t>
            </w:r>
            <w:r w:rsidR="004B5D81" w:rsidRPr="00AA09B5">
              <w:rPr>
                <w:rFonts w:ascii="Rockwell" w:eastAsia="標楷體" w:hAnsi="標楷體"/>
                <w:color w:val="000000"/>
              </w:rPr>
              <w:t>章</w:t>
            </w:r>
            <w:r w:rsidR="004B5D81" w:rsidRPr="00AA09B5">
              <w:rPr>
                <w:rFonts w:ascii="Rockwell" w:eastAsia="標楷體" w:hAnsi="Rockwell"/>
                <w:color w:val="000000"/>
              </w:rPr>
              <w:t>)</w:t>
            </w:r>
            <w:r w:rsidR="004B5D81" w:rsidRPr="00AA09B5">
              <w:rPr>
                <w:rFonts w:ascii="Rockwell" w:eastAsia="標楷體" w:hAnsi="標楷體"/>
                <w:color w:val="000000"/>
              </w:rPr>
              <w:t>：</w:t>
            </w:r>
            <w:r w:rsidRPr="00AA09B5">
              <w:rPr>
                <w:rFonts w:ascii="Rockwell" w:eastAsia="標楷體" w:hAnsi="Rockwell"/>
                <w:color w:val="000000"/>
                <w:u w:val="single"/>
              </w:rPr>
              <w:t xml:space="preserve">                          </w:t>
            </w:r>
          </w:p>
        </w:tc>
      </w:tr>
    </w:tbl>
    <w:p w:rsidR="004B5D81" w:rsidRPr="00AA09B5" w:rsidRDefault="004B5D81" w:rsidP="004B5D81">
      <w:pPr>
        <w:pStyle w:val="af9"/>
        <w:spacing w:before="120"/>
        <w:rPr>
          <w:rFonts w:ascii="Rockwell" w:eastAsia="標楷體" w:hAnsi="Rockwell"/>
          <w:color w:val="000000"/>
          <w:sz w:val="24"/>
          <w:szCs w:val="22"/>
        </w:rPr>
        <w:sectPr w:rsidR="004B5D81" w:rsidRPr="00AA09B5" w:rsidSect="00D62EEA">
          <w:footerReference w:type="default" r:id="rId8"/>
          <w:pgSz w:w="11906" w:h="16838" w:code="9"/>
          <w:pgMar w:top="1361" w:right="1077" w:bottom="1361" w:left="1077" w:header="567" w:footer="567" w:gutter="0"/>
          <w:pgNumType w:start="1"/>
          <w:cols w:space="425"/>
          <w:docGrid w:linePitch="360"/>
        </w:sectPr>
      </w:pPr>
    </w:p>
    <w:p w:rsidR="004B5D81" w:rsidRPr="00AA09B5" w:rsidRDefault="006B3971" w:rsidP="006526E1">
      <w:pPr>
        <w:pStyle w:val="afa"/>
        <w:spacing w:beforeLines="50" w:afterLines="50"/>
        <w:rPr>
          <w:rFonts w:ascii="Rockwell" w:eastAsia="標楷體" w:hAnsi="Rockwell"/>
          <w:color w:val="000000"/>
          <w:sz w:val="36"/>
        </w:rPr>
      </w:pPr>
      <w:r w:rsidRPr="00AA09B5">
        <w:rPr>
          <w:rFonts w:ascii="Rockwell" w:eastAsia="標楷體" w:hAnsi="Rockwell"/>
          <w:color w:val="000000"/>
          <w:sz w:val="36"/>
        </w:rPr>
        <w:lastRenderedPageBreak/>
        <w:t>2015</w:t>
      </w:r>
      <w:r w:rsidR="00AD4631" w:rsidRPr="00AA09B5">
        <w:rPr>
          <w:rFonts w:ascii="Rockwell" w:eastAsia="標楷體" w:hAnsi="標楷體"/>
          <w:color w:val="000000"/>
          <w:sz w:val="36"/>
        </w:rPr>
        <w:t>搖籃到搖籃產品創新設計競賽</w:t>
      </w:r>
      <w:r w:rsidR="004B5D81" w:rsidRPr="00AA09B5">
        <w:rPr>
          <w:rFonts w:ascii="Rockwell" w:eastAsia="標楷體" w:hAnsi="標楷體"/>
          <w:color w:val="000000"/>
          <w:sz w:val="36"/>
        </w:rPr>
        <w:t>《報名表》</w:t>
      </w:r>
      <w:r w:rsidR="004B5D81" w:rsidRPr="00AA09B5">
        <w:rPr>
          <w:rFonts w:ascii="Rockwell" w:eastAsia="標楷體" w:hAnsi="Rockwell"/>
          <w:color w:val="000000"/>
          <w:sz w:val="36"/>
        </w:rPr>
        <w:t>(</w:t>
      </w:r>
      <w:r w:rsidR="004B5D81" w:rsidRPr="00AA09B5">
        <w:rPr>
          <w:rFonts w:ascii="Rockwell" w:eastAsia="標楷體" w:hAnsi="標楷體"/>
          <w:color w:val="000000"/>
          <w:sz w:val="36"/>
        </w:rPr>
        <w:t>續</w:t>
      </w:r>
      <w:r w:rsidR="004B5D81" w:rsidRPr="00AA09B5">
        <w:rPr>
          <w:rFonts w:ascii="Rockwell" w:eastAsia="標楷體" w:hAnsi="Rockwell"/>
          <w:color w:val="000000"/>
          <w:sz w:val="36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4977"/>
        <w:gridCol w:w="6"/>
        <w:gridCol w:w="4979"/>
      </w:tblGrid>
      <w:tr w:rsidR="004B5D81" w:rsidRPr="00AA09B5" w:rsidTr="00657D42">
        <w:trPr>
          <w:trHeight w:val="45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vAlign w:val="center"/>
          </w:tcPr>
          <w:p w:rsidR="004B5D81" w:rsidRPr="00AA09B5" w:rsidRDefault="004B5D81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案件編號：</w:t>
            </w:r>
            <w:r w:rsidR="006F6D72" w:rsidRPr="00AA09B5">
              <w:rPr>
                <w:rFonts w:ascii="Rockwell" w:eastAsia="標楷體" w:hAnsi="標楷體" w:hint="eastAsia"/>
                <w:color w:val="000000"/>
              </w:rPr>
              <w:t xml:space="preserve">                                            </w:t>
            </w:r>
            <w:r w:rsidR="006F6D72" w:rsidRPr="00AA09B5">
              <w:rPr>
                <w:rFonts w:ascii="Rockwell" w:eastAsia="標楷體" w:hAnsi="標楷體" w:hint="eastAsia"/>
                <w:color w:val="000000"/>
              </w:rPr>
              <w:t>（由主辦單位填寫）</w:t>
            </w:r>
          </w:p>
        </w:tc>
      </w:tr>
      <w:tr w:rsidR="004B5D81" w:rsidRPr="00AA09B5" w:rsidTr="00657D42">
        <w:trPr>
          <w:trHeight w:val="534"/>
          <w:jc w:val="center"/>
        </w:trPr>
        <w:tc>
          <w:tcPr>
            <w:tcW w:w="5000" w:type="pct"/>
            <w:gridSpan w:val="3"/>
            <w:vAlign w:val="center"/>
          </w:tcPr>
          <w:p w:rsidR="004B5D81" w:rsidRPr="00AA09B5" w:rsidRDefault="000C3C49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產品</w:t>
            </w:r>
            <w:r w:rsidR="004B5D81" w:rsidRPr="00AA09B5">
              <w:rPr>
                <w:rFonts w:ascii="Rockwell" w:eastAsia="標楷體" w:hAnsi="標楷體"/>
                <w:color w:val="000000"/>
              </w:rPr>
              <w:t>名稱：</w:t>
            </w:r>
          </w:p>
        </w:tc>
      </w:tr>
      <w:tr w:rsidR="004B5D81" w:rsidRPr="00AA09B5" w:rsidTr="00657D42">
        <w:trPr>
          <w:trHeight w:val="87"/>
          <w:jc w:val="center"/>
        </w:trPr>
        <w:tc>
          <w:tcPr>
            <w:tcW w:w="5000" w:type="pct"/>
            <w:gridSpan w:val="3"/>
            <w:vAlign w:val="center"/>
          </w:tcPr>
          <w:p w:rsidR="004B5D81" w:rsidRPr="00AA09B5" w:rsidRDefault="004B5D81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Rockwell"/>
                <w:color w:val="000000"/>
              </w:rPr>
              <w:t>C2C</w:t>
            </w:r>
            <w:r w:rsidRPr="00AA09B5">
              <w:rPr>
                <w:rFonts w:ascii="Rockwell" w:eastAsia="標楷體" w:hAnsi="標楷體"/>
                <w:color w:val="000000"/>
              </w:rPr>
              <w:t>產品概述</w:t>
            </w:r>
            <w:r w:rsidRPr="00AA09B5">
              <w:rPr>
                <w:rFonts w:ascii="Rockwell" w:eastAsia="標楷體" w:hAnsi="Rockwell"/>
                <w:color w:val="000000"/>
              </w:rPr>
              <w:t>(</w:t>
            </w:r>
            <w:r w:rsidRPr="00AA09B5">
              <w:rPr>
                <w:rFonts w:ascii="Rockwell" w:eastAsia="標楷體" w:hAnsi="標楷體"/>
                <w:color w:val="000000"/>
              </w:rPr>
              <w:t>請依評分標準</w:t>
            </w:r>
            <w:r w:rsidR="00F10C0E" w:rsidRPr="00AA09B5">
              <w:rPr>
                <w:rFonts w:ascii="Rockwell" w:eastAsia="標楷體" w:hAnsi="標楷體" w:hint="eastAsia"/>
                <w:color w:val="000000"/>
              </w:rPr>
              <w:t>分項</w:t>
            </w:r>
            <w:r w:rsidRPr="00AA09B5">
              <w:rPr>
                <w:rFonts w:ascii="Rockwell" w:eastAsia="標楷體" w:hAnsi="標楷體"/>
                <w:color w:val="000000"/>
              </w:rPr>
              <w:t>簡述，總計</w:t>
            </w:r>
            <w:r w:rsidR="00F10C0E" w:rsidRPr="00AA09B5">
              <w:rPr>
                <w:rFonts w:ascii="Rockwell" w:eastAsia="標楷體" w:hAnsi="Rockwell" w:hint="eastAsia"/>
                <w:color w:val="000000"/>
              </w:rPr>
              <w:t>3</w:t>
            </w:r>
            <w:r w:rsidR="00F10C0E" w:rsidRPr="00AA09B5">
              <w:rPr>
                <w:rFonts w:ascii="Rockwell" w:eastAsia="標楷體" w:hAnsi="Rockwell" w:hint="eastAsia"/>
                <w:color w:val="000000"/>
              </w:rPr>
              <w:t>頁</w:t>
            </w:r>
            <w:r w:rsidRPr="00AA09B5">
              <w:rPr>
                <w:rFonts w:ascii="Rockwell" w:eastAsia="標楷體" w:hAnsi="標楷體"/>
                <w:color w:val="000000"/>
              </w:rPr>
              <w:t>為限</w:t>
            </w:r>
            <w:r w:rsidR="00F10C0E" w:rsidRPr="00AA09B5">
              <w:rPr>
                <w:rFonts w:ascii="Rockwell" w:eastAsia="標楷體" w:hAnsi="標楷體" w:hint="eastAsia"/>
                <w:color w:val="000000"/>
              </w:rPr>
              <w:t>，表格大小可自行延伸。</w:t>
            </w:r>
            <w:r w:rsidRPr="00AA09B5">
              <w:rPr>
                <w:rFonts w:ascii="Rockwell" w:eastAsia="標楷體" w:hAnsi="Rockwell"/>
                <w:color w:val="000000"/>
              </w:rPr>
              <w:t>)</w:t>
            </w:r>
          </w:p>
        </w:tc>
      </w:tr>
      <w:tr w:rsidR="004B5D81" w:rsidRPr="00AA09B5" w:rsidTr="00F10C0E">
        <w:trPr>
          <w:trHeight w:val="2891"/>
          <w:jc w:val="center"/>
        </w:trPr>
        <w:tc>
          <w:tcPr>
            <w:tcW w:w="5000" w:type="pct"/>
            <w:gridSpan w:val="3"/>
          </w:tcPr>
          <w:p w:rsidR="004B5D81" w:rsidRPr="00AA09B5" w:rsidRDefault="00F10C0E" w:rsidP="00F10C0E">
            <w:pPr>
              <w:pStyle w:val="af9"/>
              <w:numPr>
                <w:ilvl w:val="0"/>
                <w:numId w:val="10"/>
              </w:numPr>
              <w:spacing w:line="320" w:lineRule="exac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Rockwell" w:hint="eastAsia"/>
                <w:color w:val="000000"/>
              </w:rPr>
              <w:t>產品設計理念</w:t>
            </w:r>
            <w:r w:rsidRPr="00AA09B5">
              <w:rPr>
                <w:rFonts w:ascii="Rockwell" w:eastAsia="標楷體" w:hAnsi="Rockwell" w:hint="eastAsia"/>
                <w:color w:val="000000"/>
              </w:rPr>
              <w:t>(</w:t>
            </w:r>
            <w:r w:rsidRPr="00AA09B5">
              <w:rPr>
                <w:rFonts w:ascii="Rockwell" w:eastAsia="標楷體" w:hAnsi="Rockwell" w:hint="eastAsia"/>
                <w:color w:val="000000"/>
              </w:rPr>
              <w:t>創新設計為何？</w:t>
            </w:r>
            <w:r w:rsidRPr="00AA09B5">
              <w:rPr>
                <w:rFonts w:ascii="Rockwell" w:eastAsia="標楷體" w:hAnsi="Rockwell" w:hint="eastAsia"/>
                <w:color w:val="000000"/>
              </w:rPr>
              <w:t>)</w:t>
            </w:r>
          </w:p>
        </w:tc>
      </w:tr>
      <w:tr w:rsidR="00F10C0E" w:rsidRPr="00AA09B5" w:rsidTr="00F10C0E">
        <w:trPr>
          <w:trHeight w:val="2891"/>
          <w:jc w:val="center"/>
        </w:trPr>
        <w:tc>
          <w:tcPr>
            <w:tcW w:w="5000" w:type="pct"/>
            <w:gridSpan w:val="3"/>
          </w:tcPr>
          <w:p w:rsidR="00F10C0E" w:rsidRPr="00AA09B5" w:rsidRDefault="00F10C0E" w:rsidP="00F10C0E">
            <w:pPr>
              <w:pStyle w:val="af9"/>
              <w:numPr>
                <w:ilvl w:val="0"/>
                <w:numId w:val="10"/>
              </w:numPr>
              <w:spacing w:line="320" w:lineRule="exact"/>
              <w:rPr>
                <w:rFonts w:ascii="Rockwell" w:eastAsia="標楷體" w:hAnsi="Rockwell" w:hint="eastAsia"/>
                <w:color w:val="000000"/>
              </w:rPr>
            </w:pPr>
            <w:r w:rsidRPr="00AA09B5">
              <w:rPr>
                <w:rFonts w:ascii="Rockwell" w:eastAsia="標楷體" w:hAnsi="Rockwell" w:hint="eastAsia"/>
                <w:color w:val="000000"/>
              </w:rPr>
              <w:t>產品生命週期</w:t>
            </w:r>
            <w:r w:rsidRPr="00AA09B5">
              <w:rPr>
                <w:rFonts w:ascii="Rockwell" w:eastAsia="標楷體" w:hAnsi="Rockwell" w:hint="eastAsia"/>
                <w:color w:val="000000"/>
              </w:rPr>
              <w:t>(</w:t>
            </w:r>
            <w:r w:rsidRPr="00AA09B5">
              <w:rPr>
                <w:rFonts w:ascii="Rockwell" w:eastAsia="標楷體" w:hAnsi="Rockwell" w:hint="eastAsia"/>
                <w:color w:val="000000"/>
              </w:rPr>
              <w:t>圖示</w:t>
            </w:r>
            <w:r w:rsidRPr="00AA09B5">
              <w:rPr>
                <w:rFonts w:ascii="Rockwell" w:eastAsia="標楷體" w:hAnsi="Rockwell" w:hint="eastAsia"/>
                <w:color w:val="000000"/>
              </w:rPr>
              <w:t>)</w:t>
            </w:r>
          </w:p>
        </w:tc>
      </w:tr>
      <w:tr w:rsidR="00F10C0E" w:rsidRPr="00AA09B5" w:rsidTr="00F10C0E">
        <w:trPr>
          <w:trHeight w:val="2891"/>
          <w:jc w:val="center"/>
        </w:trPr>
        <w:tc>
          <w:tcPr>
            <w:tcW w:w="5000" w:type="pct"/>
            <w:gridSpan w:val="3"/>
          </w:tcPr>
          <w:p w:rsidR="00F10C0E" w:rsidRPr="00AA09B5" w:rsidRDefault="00F10C0E" w:rsidP="00F10C0E">
            <w:pPr>
              <w:pStyle w:val="af9"/>
              <w:numPr>
                <w:ilvl w:val="0"/>
                <w:numId w:val="10"/>
              </w:numPr>
              <w:spacing w:line="320" w:lineRule="exact"/>
              <w:rPr>
                <w:rFonts w:ascii="Rockwell" w:eastAsia="標楷體" w:hAnsi="Rockwell" w:hint="eastAsia"/>
                <w:color w:val="000000"/>
              </w:rPr>
            </w:pPr>
            <w:r w:rsidRPr="00AA09B5">
              <w:rPr>
                <w:rFonts w:ascii="Rockwell" w:eastAsia="標楷體" w:hAnsi="Rockwell" w:hint="eastAsia"/>
                <w:color w:val="000000"/>
              </w:rPr>
              <w:t>循環回收途徑</w:t>
            </w:r>
          </w:p>
        </w:tc>
      </w:tr>
      <w:tr w:rsidR="00F10C0E" w:rsidRPr="00AA09B5" w:rsidTr="00F10C0E">
        <w:trPr>
          <w:trHeight w:val="2891"/>
          <w:jc w:val="center"/>
        </w:trPr>
        <w:tc>
          <w:tcPr>
            <w:tcW w:w="5000" w:type="pct"/>
            <w:gridSpan w:val="3"/>
          </w:tcPr>
          <w:p w:rsidR="00F10C0E" w:rsidRPr="00AA09B5" w:rsidRDefault="00F10C0E" w:rsidP="00F10C0E">
            <w:pPr>
              <w:pStyle w:val="af9"/>
              <w:numPr>
                <w:ilvl w:val="0"/>
                <w:numId w:val="10"/>
              </w:numPr>
              <w:spacing w:line="320" w:lineRule="exact"/>
              <w:rPr>
                <w:rFonts w:ascii="Rockwell" w:eastAsia="標楷體" w:hAnsi="Rockwell" w:hint="eastAsia"/>
                <w:color w:val="000000"/>
              </w:rPr>
            </w:pPr>
            <w:r w:rsidRPr="00AA09B5">
              <w:rPr>
                <w:rFonts w:ascii="Rockwell" w:eastAsia="標楷體" w:hAnsi="Rockwell" w:hint="eastAsia"/>
                <w:color w:val="000000"/>
              </w:rPr>
              <w:t>商業模式</w:t>
            </w:r>
          </w:p>
        </w:tc>
      </w:tr>
      <w:tr w:rsidR="00F10C0E" w:rsidRPr="00AA09B5" w:rsidTr="00F10C0E">
        <w:trPr>
          <w:trHeight w:val="2891"/>
          <w:jc w:val="center"/>
        </w:trPr>
        <w:tc>
          <w:tcPr>
            <w:tcW w:w="5000" w:type="pct"/>
            <w:gridSpan w:val="3"/>
          </w:tcPr>
          <w:p w:rsidR="00F10C0E" w:rsidRPr="00AA09B5" w:rsidRDefault="00F10C0E" w:rsidP="00F10C0E">
            <w:pPr>
              <w:pStyle w:val="af9"/>
              <w:numPr>
                <w:ilvl w:val="0"/>
                <w:numId w:val="10"/>
              </w:numPr>
              <w:spacing w:line="320" w:lineRule="exact"/>
              <w:rPr>
                <w:rFonts w:ascii="Rockwell" w:eastAsia="標楷體" w:hAnsi="Rockwell" w:hint="eastAsia"/>
                <w:color w:val="000000"/>
              </w:rPr>
            </w:pPr>
            <w:r w:rsidRPr="00AA09B5">
              <w:rPr>
                <w:rFonts w:ascii="Rockwell" w:eastAsia="標楷體" w:hAnsi="Rockwell" w:hint="eastAsia"/>
                <w:color w:val="000000"/>
              </w:rPr>
              <w:lastRenderedPageBreak/>
              <w:t>是否含有毒物質</w:t>
            </w:r>
            <w:r w:rsidRPr="00AA09B5">
              <w:rPr>
                <w:rFonts w:ascii="Rockwell" w:eastAsia="標楷體" w:hAnsi="Rockwell" w:hint="eastAsia"/>
                <w:color w:val="000000"/>
              </w:rPr>
              <w:t>/</w:t>
            </w:r>
            <w:r w:rsidRPr="00AA09B5">
              <w:rPr>
                <w:rFonts w:ascii="Rockwell" w:eastAsia="標楷體" w:hAnsi="Rockwell" w:hint="eastAsia"/>
                <w:color w:val="000000"/>
              </w:rPr>
              <w:t>材料</w:t>
            </w:r>
          </w:p>
        </w:tc>
      </w:tr>
      <w:tr w:rsidR="00F10C0E" w:rsidRPr="00AA09B5" w:rsidTr="00F10C0E">
        <w:trPr>
          <w:trHeight w:val="2891"/>
          <w:jc w:val="center"/>
        </w:trPr>
        <w:tc>
          <w:tcPr>
            <w:tcW w:w="5000" w:type="pct"/>
            <w:gridSpan w:val="3"/>
          </w:tcPr>
          <w:p w:rsidR="00F10C0E" w:rsidRPr="00AA09B5" w:rsidRDefault="00F10C0E" w:rsidP="00F10C0E">
            <w:pPr>
              <w:pStyle w:val="af9"/>
              <w:numPr>
                <w:ilvl w:val="0"/>
                <w:numId w:val="10"/>
              </w:numPr>
              <w:spacing w:line="320" w:lineRule="exact"/>
              <w:rPr>
                <w:rFonts w:ascii="Rockwell" w:eastAsia="標楷體" w:hAnsi="Rockwell" w:hint="eastAsia"/>
                <w:color w:val="000000"/>
              </w:rPr>
            </w:pPr>
            <w:r w:rsidRPr="00AA09B5">
              <w:rPr>
                <w:rFonts w:ascii="Rockwell" w:eastAsia="標楷體" w:hAnsi="Rockwell" w:hint="eastAsia"/>
                <w:color w:val="000000"/>
              </w:rPr>
              <w:t>產品</w:t>
            </w:r>
            <w:r w:rsidRPr="00AA09B5">
              <w:rPr>
                <w:rFonts w:ascii="Rockwell" w:eastAsia="標楷體" w:hAnsi="Rockwell" w:hint="eastAsia"/>
                <w:color w:val="000000"/>
              </w:rPr>
              <w:t>/</w:t>
            </w:r>
            <w:r w:rsidRPr="00AA09B5">
              <w:rPr>
                <w:rFonts w:ascii="Rockwell" w:eastAsia="標楷體" w:hAnsi="Rockwell" w:hint="eastAsia"/>
                <w:color w:val="000000"/>
              </w:rPr>
              <w:t>材料循環再利用途徑</w:t>
            </w:r>
          </w:p>
        </w:tc>
      </w:tr>
      <w:tr w:rsidR="00F10C0E" w:rsidRPr="00AA09B5" w:rsidTr="00F10C0E">
        <w:trPr>
          <w:trHeight w:val="2891"/>
          <w:jc w:val="center"/>
        </w:trPr>
        <w:tc>
          <w:tcPr>
            <w:tcW w:w="5000" w:type="pct"/>
            <w:gridSpan w:val="3"/>
          </w:tcPr>
          <w:p w:rsidR="00F10C0E" w:rsidRPr="00AA09B5" w:rsidRDefault="00F10C0E" w:rsidP="00F10C0E">
            <w:pPr>
              <w:pStyle w:val="af9"/>
              <w:numPr>
                <w:ilvl w:val="0"/>
                <w:numId w:val="10"/>
              </w:numPr>
              <w:spacing w:line="320" w:lineRule="exact"/>
              <w:rPr>
                <w:rFonts w:ascii="Rockwell" w:eastAsia="標楷體" w:hAnsi="Rockwell" w:hint="eastAsia"/>
                <w:color w:val="000000"/>
              </w:rPr>
            </w:pPr>
            <w:r w:rsidRPr="00AA09B5">
              <w:rPr>
                <w:rFonts w:ascii="Rockwell" w:eastAsia="標楷體" w:hAnsi="Rockwell" w:hint="eastAsia"/>
                <w:color w:val="000000"/>
              </w:rPr>
              <w:t>是否使用再生能源</w:t>
            </w:r>
          </w:p>
        </w:tc>
      </w:tr>
      <w:tr w:rsidR="004B5D81" w:rsidRPr="00AA09B5" w:rsidTr="00657D42">
        <w:trPr>
          <w:trHeight w:val="321"/>
          <w:jc w:val="center"/>
        </w:trPr>
        <w:tc>
          <w:tcPr>
            <w:tcW w:w="5000" w:type="pct"/>
            <w:gridSpan w:val="3"/>
          </w:tcPr>
          <w:p w:rsidR="004B5D81" w:rsidRPr="00AA09B5" w:rsidRDefault="004B5D81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Rockwell"/>
                <w:color w:val="000000"/>
              </w:rPr>
              <w:t>C2C</w:t>
            </w:r>
            <w:r w:rsidRPr="00AA09B5">
              <w:rPr>
                <w:rFonts w:ascii="Rockwell" w:eastAsia="標楷體" w:hAnsi="標楷體"/>
                <w:color w:val="000000"/>
              </w:rPr>
              <w:t>產品設計照片</w:t>
            </w:r>
            <w:r w:rsidRPr="00AA09B5">
              <w:rPr>
                <w:rFonts w:ascii="Rockwell" w:eastAsia="標楷體" w:hAnsi="Rockwell"/>
                <w:color w:val="000000"/>
              </w:rPr>
              <w:t>(</w:t>
            </w:r>
            <w:r w:rsidRPr="00AA09B5">
              <w:rPr>
                <w:rFonts w:ascii="Rockwell" w:eastAsia="標楷體" w:hAnsi="標楷體"/>
                <w:color w:val="000000"/>
              </w:rPr>
              <w:t>此欄亦可作為新舊比較照片</w:t>
            </w:r>
            <w:r w:rsidRPr="00AA09B5">
              <w:rPr>
                <w:rFonts w:ascii="Rockwell" w:eastAsia="標楷體" w:hAnsi="Rockwell"/>
                <w:color w:val="000000"/>
              </w:rPr>
              <w:t>)</w:t>
            </w:r>
          </w:p>
        </w:tc>
      </w:tr>
      <w:tr w:rsidR="004B5D81" w:rsidRPr="00AA09B5" w:rsidTr="00F10C0E">
        <w:trPr>
          <w:trHeight w:val="4535"/>
          <w:jc w:val="center"/>
        </w:trPr>
        <w:tc>
          <w:tcPr>
            <w:tcW w:w="2498" w:type="pct"/>
            <w:tcBorders>
              <w:right w:val="single" w:sz="4" w:space="0" w:color="auto"/>
            </w:tcBorders>
          </w:tcPr>
          <w:p w:rsidR="004B5D81" w:rsidRPr="00AA09B5" w:rsidRDefault="004B5D81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Rockwell"/>
                <w:color w:val="000000"/>
              </w:rPr>
              <w:t>1.</w:t>
            </w:r>
          </w:p>
        </w:tc>
        <w:tc>
          <w:tcPr>
            <w:tcW w:w="2502" w:type="pct"/>
            <w:gridSpan w:val="2"/>
            <w:tcBorders>
              <w:left w:val="single" w:sz="4" w:space="0" w:color="auto"/>
            </w:tcBorders>
          </w:tcPr>
          <w:p w:rsidR="004B5D81" w:rsidRPr="00AA09B5" w:rsidRDefault="004B5D81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Rockwell"/>
                <w:color w:val="000000"/>
              </w:rPr>
              <w:t>2.</w:t>
            </w:r>
          </w:p>
        </w:tc>
      </w:tr>
      <w:tr w:rsidR="004B5D81" w:rsidRPr="00AA09B5" w:rsidTr="00657D42">
        <w:trPr>
          <w:trHeight w:val="185"/>
          <w:jc w:val="center"/>
        </w:trPr>
        <w:tc>
          <w:tcPr>
            <w:tcW w:w="5000" w:type="pct"/>
            <w:gridSpan w:val="3"/>
            <w:vAlign w:val="center"/>
          </w:tcPr>
          <w:p w:rsidR="004B5D81" w:rsidRPr="00AA09B5" w:rsidRDefault="004B5D81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lastRenderedPageBreak/>
              <w:t>可充分展現</w:t>
            </w:r>
            <w:r w:rsidRPr="00AA09B5">
              <w:rPr>
                <w:rFonts w:ascii="Rockwell" w:eastAsia="標楷體" w:hAnsi="Rockwell"/>
                <w:color w:val="000000"/>
              </w:rPr>
              <w:t>C2C</w:t>
            </w:r>
            <w:r w:rsidRPr="00AA09B5">
              <w:rPr>
                <w:rFonts w:ascii="Rockwell" w:eastAsia="標楷體" w:hAnsi="標楷體"/>
                <w:color w:val="000000"/>
              </w:rPr>
              <w:t>產品設計特徵照片</w:t>
            </w:r>
          </w:p>
        </w:tc>
      </w:tr>
      <w:tr w:rsidR="004B5D81" w:rsidRPr="00AA09B5" w:rsidTr="00F10C0E">
        <w:trPr>
          <w:trHeight w:val="4535"/>
          <w:jc w:val="center"/>
        </w:trPr>
        <w:tc>
          <w:tcPr>
            <w:tcW w:w="2501" w:type="pct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4B5D81" w:rsidRPr="00AA09B5" w:rsidRDefault="004B5D81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Rockwell"/>
                <w:color w:val="000000"/>
              </w:rPr>
              <w:t>1.</w:t>
            </w:r>
          </w:p>
        </w:tc>
        <w:tc>
          <w:tcPr>
            <w:tcW w:w="2499" w:type="pct"/>
            <w:tcBorders>
              <w:left w:val="single" w:sz="4" w:space="0" w:color="auto"/>
              <w:bottom w:val="single" w:sz="12" w:space="0" w:color="auto"/>
            </w:tcBorders>
          </w:tcPr>
          <w:p w:rsidR="004B5D81" w:rsidRPr="00AA09B5" w:rsidRDefault="004B5D81" w:rsidP="00657D42">
            <w:pPr>
              <w:pStyle w:val="af9"/>
              <w:spacing w:line="320" w:lineRule="exact"/>
              <w:jc w:val="left"/>
              <w:rPr>
                <w:rFonts w:ascii="Rockwell" w:eastAsia="標楷體" w:hAnsi="Rockwell"/>
                <w:color w:val="000000"/>
              </w:rPr>
            </w:pPr>
            <w:r w:rsidRPr="00AA09B5">
              <w:rPr>
                <w:rFonts w:ascii="Rockwell" w:eastAsia="標楷體" w:hAnsi="Rockwell"/>
                <w:color w:val="000000"/>
              </w:rPr>
              <w:t>2.</w:t>
            </w:r>
          </w:p>
        </w:tc>
      </w:tr>
    </w:tbl>
    <w:p w:rsidR="004B5D81" w:rsidRPr="00AA09B5" w:rsidRDefault="004B5D81" w:rsidP="004B5D81">
      <w:pPr>
        <w:pStyle w:val="af9"/>
        <w:rPr>
          <w:rFonts w:ascii="Rockwell" w:eastAsia="標楷體" w:hAnsi="Rockwell"/>
          <w:color w:val="000000"/>
        </w:rPr>
      </w:pPr>
      <w:r w:rsidRPr="00AA09B5">
        <w:rPr>
          <w:rFonts w:ascii="Rockwell" w:eastAsia="標楷體" w:hAnsi="標楷體"/>
          <w:color w:val="000000"/>
        </w:rPr>
        <w:t>備註：</w:t>
      </w:r>
      <w:r w:rsidRPr="00AA09B5">
        <w:rPr>
          <w:rFonts w:ascii="Rockwell" w:eastAsia="標楷體" w:hAnsi="Rockwell"/>
          <w:color w:val="000000"/>
        </w:rPr>
        <w:t>1.</w:t>
      </w:r>
      <w:r w:rsidRPr="00AA09B5">
        <w:rPr>
          <w:rFonts w:ascii="Rockwell" w:eastAsia="標楷體" w:hAnsi="標楷體"/>
          <w:color w:val="000000"/>
        </w:rPr>
        <w:t>本表將提供評選委員參考。</w:t>
      </w:r>
    </w:p>
    <w:p w:rsidR="004B5D81" w:rsidRPr="00AA09B5" w:rsidRDefault="004B5D81" w:rsidP="004B5D81">
      <w:pPr>
        <w:pStyle w:val="af9"/>
        <w:rPr>
          <w:rFonts w:ascii="Rockwell" w:eastAsia="標楷體" w:hAnsi="Rockwell"/>
          <w:color w:val="000000"/>
        </w:rPr>
      </w:pPr>
      <w:r w:rsidRPr="00AA09B5">
        <w:rPr>
          <w:rFonts w:ascii="Rockwell" w:eastAsia="標楷體" w:hAnsi="Rockwell"/>
          <w:color w:val="000000"/>
        </w:rPr>
        <w:t xml:space="preserve">      2.</w:t>
      </w:r>
      <w:r w:rsidRPr="00AA09B5">
        <w:rPr>
          <w:rFonts w:ascii="Rockwell" w:eastAsia="標楷體" w:hAnsi="標楷體"/>
          <w:color w:val="000000"/>
        </w:rPr>
        <w:t>案件編號由主辦單位填寫。</w:t>
      </w:r>
    </w:p>
    <w:p w:rsidR="009F1E2F" w:rsidRPr="00AA09B5" w:rsidRDefault="004B5D81" w:rsidP="004B5D81">
      <w:pPr>
        <w:pStyle w:val="af9"/>
        <w:ind w:left="1039" w:hangingChars="371" w:hanging="1039"/>
        <w:rPr>
          <w:rFonts w:ascii="Rockwell" w:eastAsia="標楷體" w:hAnsi="Rockwell"/>
          <w:color w:val="000000"/>
        </w:rPr>
      </w:pPr>
      <w:r w:rsidRPr="00AA09B5">
        <w:rPr>
          <w:rFonts w:ascii="Rockwell" w:eastAsia="標楷體" w:hAnsi="Rockwell"/>
          <w:color w:val="000000"/>
        </w:rPr>
        <w:t xml:space="preserve">      3.</w:t>
      </w:r>
      <w:r w:rsidRPr="00AA09B5">
        <w:rPr>
          <w:rFonts w:ascii="Rockwell" w:eastAsia="標楷體" w:hAnsi="標楷體"/>
          <w:color w:val="000000"/>
        </w:rPr>
        <w:t>參賽</w:t>
      </w:r>
      <w:r w:rsidR="000C3C49" w:rsidRPr="00AA09B5">
        <w:rPr>
          <w:rFonts w:ascii="Rockwell" w:eastAsia="標楷體" w:hAnsi="標楷體"/>
          <w:color w:val="000000"/>
        </w:rPr>
        <w:t>產品</w:t>
      </w:r>
      <w:r w:rsidRPr="00AA09B5">
        <w:rPr>
          <w:rFonts w:ascii="Rockwell" w:eastAsia="標楷體" w:hAnsi="標楷體"/>
          <w:color w:val="000000"/>
        </w:rPr>
        <w:t>彩色</w:t>
      </w:r>
      <w:proofErr w:type="gramStart"/>
      <w:r w:rsidRPr="00AA09B5">
        <w:rPr>
          <w:rFonts w:ascii="Rockwell" w:eastAsia="標楷體" w:hAnsi="標楷體"/>
          <w:color w:val="000000"/>
        </w:rPr>
        <w:t>照片請置中</w:t>
      </w:r>
      <w:proofErr w:type="gramEnd"/>
      <w:r w:rsidRPr="00AA09B5">
        <w:rPr>
          <w:rFonts w:ascii="Rockwell" w:eastAsia="標楷體" w:hAnsi="標楷體"/>
          <w:color w:val="000000"/>
        </w:rPr>
        <w:t>貼於表格內，不可超出格線。建議每一圖片</w:t>
      </w:r>
      <w:proofErr w:type="gramStart"/>
      <w:r w:rsidRPr="00AA09B5">
        <w:rPr>
          <w:rFonts w:ascii="Rockwell" w:eastAsia="標楷體" w:hAnsi="標楷體"/>
          <w:color w:val="000000"/>
        </w:rPr>
        <w:t>檔</w:t>
      </w:r>
      <w:proofErr w:type="gramEnd"/>
      <w:r w:rsidRPr="00AA09B5">
        <w:rPr>
          <w:rFonts w:ascii="Rockwell" w:eastAsia="標楷體" w:hAnsi="標楷體"/>
          <w:color w:val="000000"/>
        </w:rPr>
        <w:t>檔案大小為</w:t>
      </w:r>
      <w:r w:rsidRPr="00AA09B5">
        <w:rPr>
          <w:rFonts w:ascii="Rockwell" w:eastAsia="標楷體" w:hAnsi="Rockwell"/>
          <w:color w:val="000000"/>
        </w:rPr>
        <w:t>300 KB</w:t>
      </w:r>
      <w:r w:rsidRPr="00AA09B5">
        <w:rPr>
          <w:rFonts w:ascii="Rockwell" w:eastAsia="標楷體" w:hAnsi="標楷體"/>
          <w:color w:val="000000"/>
        </w:rPr>
        <w:t>以下。</w:t>
      </w:r>
    </w:p>
    <w:p w:rsidR="004B5D81" w:rsidRPr="00AA09B5" w:rsidRDefault="009F1E2F" w:rsidP="004B5D81">
      <w:pPr>
        <w:pStyle w:val="afa"/>
        <w:rPr>
          <w:rFonts w:ascii="Rockwell" w:eastAsia="標楷體" w:hAnsi="Rockwell" w:hint="eastAsia"/>
          <w:color w:val="000000"/>
          <w:sz w:val="36"/>
        </w:rPr>
      </w:pPr>
      <w:r w:rsidRPr="00AA09B5">
        <w:rPr>
          <w:rFonts w:ascii="Rockwell" w:eastAsia="標楷體" w:hAnsi="Rockwell"/>
          <w:color w:val="000000"/>
        </w:rPr>
        <w:br w:type="page"/>
      </w:r>
      <w:r w:rsidR="006B3971" w:rsidRPr="00AA09B5">
        <w:rPr>
          <w:rFonts w:ascii="Rockwell" w:eastAsia="標楷體" w:hAnsi="Rockwell"/>
          <w:color w:val="000000"/>
          <w:sz w:val="36"/>
        </w:rPr>
        <w:lastRenderedPageBreak/>
        <w:t>2015</w:t>
      </w:r>
      <w:r w:rsidR="00AD4631" w:rsidRPr="00AA09B5">
        <w:rPr>
          <w:rFonts w:ascii="Rockwell" w:eastAsia="標楷體" w:hAnsi="標楷體"/>
          <w:color w:val="000000"/>
          <w:sz w:val="36"/>
        </w:rPr>
        <w:t>搖籃到搖籃產品創新設計競賽</w:t>
      </w:r>
      <w:r w:rsidR="004B5D81" w:rsidRPr="00AA09B5">
        <w:rPr>
          <w:rFonts w:ascii="Rockwell" w:eastAsia="標楷體" w:hAnsi="標楷體"/>
          <w:color w:val="000000"/>
          <w:sz w:val="36"/>
        </w:rPr>
        <w:t>《報名表》</w:t>
      </w:r>
      <w:r w:rsidR="004B5D81" w:rsidRPr="00AA09B5">
        <w:rPr>
          <w:rFonts w:ascii="Rockwell" w:eastAsia="標楷體" w:hAnsi="Rockwell"/>
          <w:color w:val="000000"/>
          <w:sz w:val="36"/>
        </w:rPr>
        <w:t>(</w:t>
      </w:r>
      <w:r w:rsidR="004B5D81" w:rsidRPr="00AA09B5">
        <w:rPr>
          <w:rFonts w:ascii="Rockwell" w:eastAsia="標楷體" w:hAnsi="標楷體"/>
          <w:color w:val="000000"/>
          <w:sz w:val="36"/>
        </w:rPr>
        <w:t>續</w:t>
      </w:r>
      <w:r w:rsidR="004B5D81" w:rsidRPr="00AA09B5">
        <w:rPr>
          <w:rFonts w:ascii="Rockwell" w:eastAsia="標楷體" w:hAnsi="Rockwell"/>
          <w:color w:val="000000"/>
          <w:sz w:val="36"/>
        </w:rPr>
        <w:t>)</w:t>
      </w:r>
    </w:p>
    <w:p w:rsidR="006526E1" w:rsidRPr="00AA09B5" w:rsidRDefault="006526E1" w:rsidP="004B5D81">
      <w:pPr>
        <w:pStyle w:val="afa"/>
        <w:rPr>
          <w:rFonts w:ascii="Rockwell" w:eastAsia="標楷體" w:hAnsi="Rockwell"/>
          <w:color w:val="000000"/>
          <w:sz w:val="36"/>
        </w:rPr>
      </w:pPr>
    </w:p>
    <w:tbl>
      <w:tblPr>
        <w:tblW w:w="4767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4B5D81" w:rsidRPr="00AA09B5" w:rsidTr="00521C6D">
        <w:trPr>
          <w:trHeight w:val="12456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4B5D81" w:rsidRPr="00AA09B5" w:rsidRDefault="004B5D81" w:rsidP="00657D42">
            <w:pPr>
              <w:pStyle w:val="afa"/>
              <w:spacing w:before="120"/>
              <w:ind w:firstLine="560"/>
              <w:rPr>
                <w:rFonts w:ascii="Rockwell" w:eastAsia="標楷體" w:hAnsi="Rockwell"/>
                <w:b w:val="0"/>
                <w:color w:val="000000"/>
              </w:rPr>
            </w:pPr>
            <w:r w:rsidRPr="00AA09B5">
              <w:rPr>
                <w:rFonts w:ascii="Rockwell" w:eastAsia="標楷體" w:hAnsi="標楷體"/>
                <w:color w:val="000000"/>
              </w:rPr>
              <w:t>商標所有者同意參與評選證明</w:t>
            </w:r>
          </w:p>
          <w:p w:rsidR="004B5D81" w:rsidRPr="00AA09B5" w:rsidRDefault="004B5D81" w:rsidP="00657D42">
            <w:pPr>
              <w:pStyle w:val="af9"/>
              <w:jc w:val="center"/>
              <w:rPr>
                <w:rFonts w:ascii="Rockwell" w:eastAsia="標楷體" w:hAnsi="Rockwell"/>
                <w:b/>
                <w:color w:val="000000"/>
                <w:sz w:val="20"/>
                <w:szCs w:val="26"/>
              </w:rPr>
            </w:pPr>
          </w:p>
          <w:p w:rsidR="004B5D81" w:rsidRPr="00AA09B5" w:rsidRDefault="004B5D81" w:rsidP="00657D42">
            <w:pPr>
              <w:pStyle w:val="af9"/>
              <w:spacing w:line="360" w:lineRule="auto"/>
              <w:jc w:val="center"/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</w:pPr>
          </w:p>
          <w:p w:rsidR="004B5D81" w:rsidRPr="00AA09B5" w:rsidRDefault="004B5D81" w:rsidP="00657D42">
            <w:pPr>
              <w:pStyle w:val="af9"/>
              <w:spacing w:line="360" w:lineRule="auto"/>
              <w:rPr>
                <w:rFonts w:ascii="Rockwell" w:eastAsia="標楷體" w:hAnsi="Rockwell"/>
                <w:b/>
                <w:color w:val="000000"/>
                <w:sz w:val="44"/>
                <w:szCs w:val="44"/>
              </w:rPr>
            </w:pPr>
            <w:r w:rsidRPr="00AA09B5">
              <w:rPr>
                <w:rFonts w:ascii="Rockwell" w:eastAsia="標楷體" w:hAnsi="Rockwell"/>
                <w:b/>
                <w:color w:val="000000"/>
                <w:sz w:val="44"/>
                <w:szCs w:val="44"/>
                <w:u w:val="single"/>
              </w:rPr>
              <w:t xml:space="preserve">                   </w:t>
            </w:r>
            <w:r w:rsidRPr="00AA09B5">
              <w:rPr>
                <w:rFonts w:ascii="Rockwell" w:eastAsia="標楷體" w:hAnsi="標楷體"/>
                <w:b/>
                <w:color w:val="000000"/>
                <w:sz w:val="44"/>
                <w:szCs w:val="44"/>
              </w:rPr>
              <w:t>同意該產品授權公開參與行政院環境保護署</w:t>
            </w:r>
            <w:r w:rsidR="00CA6FB8" w:rsidRPr="00AA09B5">
              <w:rPr>
                <w:rFonts w:ascii="Rockwell" w:eastAsia="標楷體" w:hAnsi="標楷體"/>
                <w:b/>
                <w:color w:val="000000"/>
                <w:sz w:val="44"/>
                <w:szCs w:val="44"/>
              </w:rPr>
              <w:t>「</w:t>
            </w:r>
            <w:r w:rsidR="006B3971" w:rsidRPr="00AA09B5">
              <w:rPr>
                <w:rFonts w:ascii="Rockwell" w:eastAsia="標楷體" w:hAnsi="Rockwell"/>
                <w:b/>
                <w:color w:val="000000"/>
                <w:sz w:val="44"/>
                <w:szCs w:val="44"/>
              </w:rPr>
              <w:t>2015</w:t>
            </w:r>
            <w:r w:rsidR="00AD4631" w:rsidRPr="00AA09B5">
              <w:rPr>
                <w:rFonts w:ascii="Rockwell" w:eastAsia="標楷體" w:hAnsi="標楷體"/>
                <w:b/>
                <w:color w:val="000000"/>
                <w:sz w:val="44"/>
                <w:szCs w:val="44"/>
              </w:rPr>
              <w:t>搖籃到搖籃產品創新設計競賽</w:t>
            </w:r>
            <w:r w:rsidR="00CA6FB8" w:rsidRPr="00AA09B5">
              <w:rPr>
                <w:rFonts w:ascii="Rockwell" w:eastAsia="標楷體" w:hAnsi="標楷體"/>
                <w:b/>
                <w:color w:val="000000"/>
                <w:sz w:val="44"/>
                <w:szCs w:val="44"/>
              </w:rPr>
              <w:t>」</w:t>
            </w:r>
            <w:r w:rsidRPr="00AA09B5">
              <w:rPr>
                <w:rFonts w:ascii="Rockwell" w:eastAsia="標楷體" w:hAnsi="標楷體"/>
                <w:b/>
                <w:color w:val="000000"/>
                <w:sz w:val="44"/>
                <w:szCs w:val="44"/>
              </w:rPr>
              <w:t>及相關展示宣</w:t>
            </w:r>
            <w:r w:rsidR="00421118" w:rsidRPr="00AA09B5">
              <w:rPr>
                <w:rFonts w:ascii="Rockwell" w:eastAsia="標楷體" w:hAnsi="標楷體" w:hint="eastAsia"/>
                <w:b/>
                <w:color w:val="000000"/>
                <w:sz w:val="44"/>
                <w:szCs w:val="44"/>
              </w:rPr>
              <w:t>傳</w:t>
            </w:r>
            <w:r w:rsidRPr="00AA09B5">
              <w:rPr>
                <w:rFonts w:ascii="Rockwell" w:eastAsia="標楷體" w:hAnsi="標楷體"/>
                <w:b/>
                <w:color w:val="000000"/>
                <w:sz w:val="44"/>
                <w:szCs w:val="44"/>
              </w:rPr>
              <w:t>之權利，特立此同意書。</w:t>
            </w:r>
          </w:p>
          <w:p w:rsidR="004B5D81" w:rsidRPr="00AA09B5" w:rsidRDefault="004B5D81" w:rsidP="00657D42">
            <w:pPr>
              <w:pStyle w:val="af9"/>
              <w:spacing w:line="360" w:lineRule="auto"/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</w:pPr>
          </w:p>
          <w:p w:rsidR="004B5D81" w:rsidRPr="00AA09B5" w:rsidRDefault="004B5D81" w:rsidP="00657D42">
            <w:pPr>
              <w:pStyle w:val="af9"/>
              <w:spacing w:line="360" w:lineRule="auto"/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</w:pPr>
          </w:p>
          <w:p w:rsidR="004B5D81" w:rsidRPr="00AA09B5" w:rsidRDefault="004B5D81" w:rsidP="00657D42">
            <w:pPr>
              <w:pStyle w:val="af9"/>
              <w:spacing w:line="360" w:lineRule="auto"/>
              <w:rPr>
                <w:rFonts w:ascii="Rockwell" w:eastAsia="標楷體" w:hAnsi="Rockwell"/>
                <w:b/>
                <w:color w:val="000000"/>
                <w:sz w:val="44"/>
                <w:szCs w:val="44"/>
              </w:rPr>
            </w:pPr>
            <w:r w:rsidRPr="00AA09B5">
              <w:rPr>
                <w:rFonts w:ascii="Rockwell" w:eastAsia="標楷體" w:hAnsi="標楷體"/>
                <w:b/>
                <w:color w:val="000000"/>
                <w:sz w:val="44"/>
                <w:szCs w:val="44"/>
              </w:rPr>
              <w:t>此致</w:t>
            </w:r>
          </w:p>
          <w:p w:rsidR="004B5D81" w:rsidRPr="00AA09B5" w:rsidRDefault="004B5D81" w:rsidP="007A77D5">
            <w:pPr>
              <w:pStyle w:val="af9"/>
              <w:spacing w:line="360" w:lineRule="auto"/>
              <w:ind w:firstLineChars="150" w:firstLine="661"/>
              <w:rPr>
                <w:rFonts w:ascii="Rockwell" w:eastAsia="標楷體" w:hAnsi="Rockwell"/>
                <w:b/>
                <w:color w:val="000000"/>
                <w:sz w:val="44"/>
                <w:szCs w:val="44"/>
              </w:rPr>
            </w:pPr>
            <w:r w:rsidRPr="00AA09B5">
              <w:rPr>
                <w:rFonts w:ascii="Rockwell" w:eastAsia="標楷體" w:hAnsi="Rockwell"/>
                <w:b/>
                <w:color w:val="000000"/>
                <w:sz w:val="44"/>
                <w:szCs w:val="44"/>
                <w:u w:val="single"/>
              </w:rPr>
              <w:t xml:space="preserve">   </w:t>
            </w:r>
            <w:r w:rsidRPr="00AA09B5">
              <w:rPr>
                <w:rFonts w:ascii="Rockwell" w:eastAsia="標楷體" w:hAnsi="標楷體"/>
                <w:b/>
                <w:color w:val="000000"/>
                <w:sz w:val="44"/>
                <w:szCs w:val="44"/>
                <w:u w:val="single"/>
              </w:rPr>
              <w:t>行政院環境保護署</w:t>
            </w:r>
            <w:r w:rsidRPr="00AA09B5">
              <w:rPr>
                <w:rFonts w:ascii="Rockwell" w:eastAsia="標楷體" w:hAnsi="Rockwell"/>
                <w:b/>
                <w:color w:val="000000"/>
                <w:sz w:val="44"/>
                <w:szCs w:val="44"/>
                <w:u w:val="single"/>
              </w:rPr>
              <w:t xml:space="preserve">     </w:t>
            </w:r>
          </w:p>
          <w:p w:rsidR="004B5D81" w:rsidRPr="00AA09B5" w:rsidRDefault="004B5D81" w:rsidP="00657D42">
            <w:pPr>
              <w:pStyle w:val="af9"/>
              <w:spacing w:line="360" w:lineRule="auto"/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</w:pPr>
          </w:p>
          <w:p w:rsidR="004B5D81" w:rsidRPr="00AA09B5" w:rsidRDefault="004B5D81" w:rsidP="00657D42">
            <w:pPr>
              <w:pStyle w:val="af9"/>
              <w:spacing w:line="360" w:lineRule="auto"/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</w:pPr>
          </w:p>
          <w:p w:rsidR="00513257" w:rsidRDefault="00513257" w:rsidP="00657D42">
            <w:pPr>
              <w:pStyle w:val="af9"/>
              <w:spacing w:line="360" w:lineRule="auto"/>
              <w:jc w:val="left"/>
              <w:rPr>
                <w:rFonts w:ascii="Rockwell" w:eastAsia="標楷體" w:hAnsi="標楷體" w:hint="eastAsia"/>
                <w:b/>
                <w:color w:val="000000"/>
                <w:sz w:val="36"/>
                <w:szCs w:val="36"/>
              </w:rPr>
            </w:pPr>
          </w:p>
          <w:p w:rsidR="00513257" w:rsidRDefault="005041FF" w:rsidP="00657D42">
            <w:pPr>
              <w:pStyle w:val="af9"/>
              <w:spacing w:line="360" w:lineRule="auto"/>
              <w:jc w:val="left"/>
              <w:rPr>
                <w:rFonts w:ascii="Rockwell" w:eastAsia="標楷體" w:hAnsi="標楷體" w:hint="eastAsia"/>
                <w:b/>
                <w:color w:val="000000"/>
                <w:sz w:val="36"/>
                <w:szCs w:val="36"/>
              </w:rPr>
            </w:pPr>
            <w:r w:rsidRPr="005041FF">
              <w:rPr>
                <w:rFonts w:ascii="Rockwell" w:eastAsia="標楷體" w:hAnsi="標楷體" w:hint="eastAsia"/>
                <w:b/>
                <w:color w:val="000000"/>
                <w:sz w:val="36"/>
                <w:szCs w:val="36"/>
              </w:rPr>
              <w:t>立同意書人</w:t>
            </w:r>
            <w:r w:rsidR="00513257">
              <w:rPr>
                <w:rFonts w:ascii="Rockwell" w:eastAsia="標楷體" w:hAnsi="標楷體" w:hint="eastAsia"/>
                <w:b/>
                <w:color w:val="000000"/>
                <w:sz w:val="36"/>
                <w:szCs w:val="36"/>
              </w:rPr>
              <w:t>：</w:t>
            </w:r>
            <w:r w:rsidR="00513257" w:rsidRPr="00AA09B5">
              <w:rPr>
                <w:rFonts w:ascii="Rockwell" w:eastAsia="標楷體" w:hAnsi="Rockwell"/>
                <w:b/>
                <w:color w:val="000000"/>
                <w:sz w:val="36"/>
                <w:szCs w:val="36"/>
                <w:u w:val="single"/>
              </w:rPr>
              <w:t xml:space="preserve">                      </w:t>
            </w:r>
            <w:r w:rsidR="00513257" w:rsidRPr="00AA09B5"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  <w:t>(</w:t>
            </w:r>
            <w:r w:rsidR="00513257" w:rsidRPr="00AA09B5">
              <w:rPr>
                <w:rFonts w:ascii="Rockwell" w:eastAsia="標楷體" w:hAnsi="標楷體"/>
                <w:b/>
                <w:color w:val="000000"/>
                <w:sz w:val="36"/>
                <w:szCs w:val="36"/>
              </w:rPr>
              <w:t>簽章</w:t>
            </w:r>
            <w:r w:rsidR="00513257" w:rsidRPr="00AA09B5"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  <w:t>)</w:t>
            </w:r>
          </w:p>
          <w:p w:rsidR="004B5D81" w:rsidRPr="00AA09B5" w:rsidRDefault="005041FF" w:rsidP="00657D42">
            <w:pPr>
              <w:pStyle w:val="af9"/>
              <w:spacing w:line="360" w:lineRule="auto"/>
              <w:jc w:val="left"/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</w:pPr>
            <w:r w:rsidRPr="005041FF">
              <w:rPr>
                <w:rFonts w:ascii="Rockwell" w:eastAsia="標楷體" w:hAnsi="標楷體" w:hint="eastAsia"/>
                <w:b/>
                <w:color w:val="000000"/>
                <w:sz w:val="36"/>
                <w:szCs w:val="36"/>
              </w:rPr>
              <w:t>（參賽人或公司代表）</w:t>
            </w:r>
          </w:p>
          <w:p w:rsidR="00521C6D" w:rsidRPr="00AA09B5" w:rsidRDefault="00521C6D" w:rsidP="00657D42">
            <w:pPr>
              <w:pStyle w:val="af9"/>
              <w:spacing w:line="360" w:lineRule="auto"/>
              <w:ind w:firstLineChars="150" w:firstLine="541"/>
              <w:jc w:val="left"/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</w:pPr>
          </w:p>
          <w:p w:rsidR="004B5D81" w:rsidRPr="00AA09B5" w:rsidRDefault="004B5D81" w:rsidP="00657D42">
            <w:pPr>
              <w:pStyle w:val="af9"/>
              <w:spacing w:line="360" w:lineRule="auto"/>
              <w:ind w:firstLineChars="150" w:firstLine="541"/>
              <w:jc w:val="left"/>
              <w:rPr>
                <w:rFonts w:ascii="Rockwell" w:eastAsia="標楷體" w:hAnsi="Rockwell"/>
                <w:b/>
                <w:color w:val="000000"/>
                <w:sz w:val="36"/>
                <w:szCs w:val="36"/>
              </w:rPr>
            </w:pPr>
          </w:p>
          <w:p w:rsidR="004B5D81" w:rsidRPr="00807D00" w:rsidRDefault="004B5D81" w:rsidP="00657D42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D73F7" w:rsidRPr="00AA09B5" w:rsidRDefault="006D73F7" w:rsidP="006B3971">
      <w:pPr>
        <w:snapToGrid w:val="0"/>
        <w:rPr>
          <w:color w:val="000000"/>
          <w:sz w:val="28"/>
        </w:rPr>
      </w:pPr>
    </w:p>
    <w:p w:rsidR="006D73F7" w:rsidRPr="00AA09B5" w:rsidRDefault="006D73F7" w:rsidP="006D73F7">
      <w:pPr>
        <w:pStyle w:val="afa"/>
        <w:rPr>
          <w:rFonts w:ascii="Rockwell" w:eastAsia="標楷體" w:hAnsi="Rockwell"/>
          <w:color w:val="000000"/>
          <w:sz w:val="36"/>
        </w:rPr>
      </w:pPr>
      <w:r w:rsidRPr="00AA09B5">
        <w:rPr>
          <w:color w:val="000000"/>
        </w:rPr>
        <w:br w:type="page"/>
      </w:r>
      <w:r w:rsidRPr="00AA09B5">
        <w:rPr>
          <w:rFonts w:ascii="Rockwell" w:eastAsia="標楷體" w:hAnsi="Rockwell"/>
          <w:color w:val="000000"/>
          <w:sz w:val="36"/>
        </w:rPr>
        <w:lastRenderedPageBreak/>
        <w:t>2015</w:t>
      </w:r>
      <w:r w:rsidRPr="00AA09B5">
        <w:rPr>
          <w:rFonts w:ascii="Rockwell" w:eastAsia="標楷體" w:hAnsi="標楷體"/>
          <w:color w:val="000000"/>
          <w:sz w:val="36"/>
        </w:rPr>
        <w:t>搖籃到搖籃產品創新設計競賽《報名表》</w:t>
      </w:r>
      <w:r w:rsidRPr="00AA09B5">
        <w:rPr>
          <w:rFonts w:ascii="Rockwell" w:eastAsia="標楷體" w:hAnsi="Rockwell"/>
          <w:color w:val="000000"/>
          <w:sz w:val="36"/>
        </w:rPr>
        <w:t>(</w:t>
      </w:r>
      <w:r w:rsidRPr="00AA09B5">
        <w:rPr>
          <w:rFonts w:ascii="Rockwell" w:eastAsia="標楷體" w:hAnsi="標楷體"/>
          <w:color w:val="000000"/>
          <w:sz w:val="36"/>
        </w:rPr>
        <w:t>續</w:t>
      </w:r>
      <w:r w:rsidRPr="00AA09B5">
        <w:rPr>
          <w:rFonts w:ascii="Rockwell" w:eastAsia="標楷體" w:hAnsi="Rockwell"/>
          <w:color w:val="000000"/>
          <w:sz w:val="36"/>
        </w:rPr>
        <w:t>)</w:t>
      </w:r>
    </w:p>
    <w:p w:rsidR="006D73F7" w:rsidRPr="00AA09B5" w:rsidRDefault="006D73F7" w:rsidP="006526E1">
      <w:pPr>
        <w:pStyle w:val="afa"/>
        <w:adjustRightInd w:val="0"/>
        <w:snapToGrid w:val="0"/>
        <w:spacing w:beforeLines="50"/>
        <w:rPr>
          <w:rFonts w:ascii="Rockwell" w:eastAsia="標楷體" w:hAnsi="標楷體"/>
          <w:color w:val="000000"/>
          <w:sz w:val="36"/>
        </w:rPr>
      </w:pPr>
      <w:r w:rsidRPr="00AA09B5">
        <w:rPr>
          <w:rFonts w:ascii="Rockwell" w:eastAsia="標楷體" w:hAnsi="標楷體"/>
          <w:color w:val="000000"/>
          <w:sz w:val="36"/>
        </w:rPr>
        <w:t>個人資料保護聲明書</w:t>
      </w:r>
    </w:p>
    <w:p w:rsidR="006D73F7" w:rsidRPr="00AA09B5" w:rsidRDefault="006D73F7" w:rsidP="006526E1">
      <w:pPr>
        <w:adjustRightInd w:val="0"/>
        <w:snapToGrid w:val="0"/>
        <w:spacing w:beforeLines="50" w:line="440" w:lineRule="exact"/>
        <w:ind w:firstLine="480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 w:hint="eastAsia"/>
          <w:color w:val="000000"/>
          <w:sz w:val="28"/>
        </w:rPr>
        <w:t>「</w:t>
      </w:r>
      <w:r w:rsidR="006526E1" w:rsidRPr="00AA09B5">
        <w:rPr>
          <w:rFonts w:ascii="Times New Roman" w:hAnsi="Times New Roman" w:hint="eastAsia"/>
          <w:color w:val="000000"/>
          <w:sz w:val="28"/>
        </w:rPr>
        <w:t>2015</w:t>
      </w:r>
      <w:r w:rsidR="006526E1" w:rsidRPr="00AA09B5">
        <w:rPr>
          <w:rFonts w:ascii="Times New Roman" w:hAnsi="Times New Roman" w:hint="eastAsia"/>
          <w:color w:val="000000"/>
          <w:sz w:val="28"/>
        </w:rPr>
        <w:t>搖籃到搖籃產品創新設計競賽</w:t>
      </w:r>
      <w:r w:rsidRPr="00AA09B5">
        <w:rPr>
          <w:rFonts w:ascii="Times New Roman" w:hAnsi="Times New Roman" w:hint="eastAsia"/>
          <w:color w:val="000000"/>
          <w:sz w:val="28"/>
        </w:rPr>
        <w:t>」</w:t>
      </w:r>
      <w:proofErr w:type="gramStart"/>
      <w:r w:rsidRPr="00AA09B5">
        <w:rPr>
          <w:rFonts w:ascii="Times New Roman" w:hAnsi="Times New Roman"/>
          <w:color w:val="000000"/>
          <w:sz w:val="28"/>
        </w:rPr>
        <w:t>謹依個人</w:t>
      </w:r>
      <w:proofErr w:type="gramEnd"/>
      <w:r w:rsidRPr="00AA09B5">
        <w:rPr>
          <w:rFonts w:ascii="Times New Roman" w:hAnsi="Times New Roman"/>
          <w:color w:val="000000"/>
          <w:sz w:val="28"/>
        </w:rPr>
        <w:t>資料保護法規定告知您下列事項：</w:t>
      </w:r>
    </w:p>
    <w:p w:rsidR="006D73F7" w:rsidRPr="00AA09B5" w:rsidRDefault="00741646" w:rsidP="006526E1">
      <w:pPr>
        <w:numPr>
          <w:ilvl w:val="0"/>
          <w:numId w:val="11"/>
        </w:numPr>
        <w:tabs>
          <w:tab w:val="left" w:pos="567"/>
        </w:tabs>
        <w:adjustRightInd w:val="0"/>
        <w:snapToGrid w:val="0"/>
        <w:spacing w:beforeLines="50" w:line="440" w:lineRule="exact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/>
          <w:color w:val="000000"/>
          <w:sz w:val="28"/>
        </w:rPr>
        <w:t>個人資料蒐集之目的為執行</w:t>
      </w:r>
      <w:r w:rsidRPr="00AA09B5">
        <w:rPr>
          <w:rFonts w:ascii="Times New Roman" w:hAnsi="Times New Roman" w:hint="eastAsia"/>
          <w:color w:val="000000"/>
          <w:sz w:val="28"/>
        </w:rPr>
        <w:t>「</w:t>
      </w:r>
      <w:r w:rsidR="006526E1" w:rsidRPr="00AA09B5">
        <w:rPr>
          <w:rFonts w:ascii="Times New Roman" w:hAnsi="Times New Roman" w:hint="eastAsia"/>
          <w:color w:val="000000"/>
          <w:sz w:val="28"/>
        </w:rPr>
        <w:t>2015</w:t>
      </w:r>
      <w:r w:rsidR="006526E1" w:rsidRPr="00AA09B5">
        <w:rPr>
          <w:rFonts w:ascii="Times New Roman" w:hAnsi="Times New Roman" w:hint="eastAsia"/>
          <w:color w:val="000000"/>
          <w:sz w:val="28"/>
        </w:rPr>
        <w:t>搖籃到搖籃產品創新設計競賽</w:t>
      </w:r>
      <w:r w:rsidRPr="00AA09B5">
        <w:rPr>
          <w:rFonts w:ascii="Times New Roman" w:hAnsi="Times New Roman" w:hint="eastAsia"/>
          <w:color w:val="000000"/>
          <w:sz w:val="28"/>
        </w:rPr>
        <w:t>」</w:t>
      </w:r>
      <w:r w:rsidR="006D73F7" w:rsidRPr="00AA09B5">
        <w:rPr>
          <w:rFonts w:ascii="Times New Roman" w:hAnsi="Times New Roman" w:hint="eastAsia"/>
          <w:color w:val="000000"/>
          <w:sz w:val="28"/>
        </w:rPr>
        <w:t>活動</w:t>
      </w:r>
      <w:r w:rsidR="006D73F7" w:rsidRPr="00AA09B5">
        <w:rPr>
          <w:rFonts w:ascii="Times New Roman" w:hAnsi="Times New Roman"/>
          <w:color w:val="000000"/>
          <w:sz w:val="28"/>
        </w:rPr>
        <w:t>之聯絡、郵寄及</w:t>
      </w:r>
      <w:r w:rsidR="006D73F7" w:rsidRPr="00AA09B5">
        <w:rPr>
          <w:rFonts w:ascii="Times New Roman" w:hAnsi="Times New Roman" w:hint="eastAsia"/>
          <w:color w:val="000000"/>
          <w:sz w:val="28"/>
        </w:rPr>
        <w:t>日後宣傳相關活動之用</w:t>
      </w:r>
      <w:r w:rsidR="006D73F7" w:rsidRPr="00AA09B5">
        <w:rPr>
          <w:rFonts w:ascii="Times New Roman" w:hAnsi="Times New Roman"/>
          <w:color w:val="000000"/>
          <w:sz w:val="28"/>
        </w:rPr>
        <w:t>。</w:t>
      </w:r>
    </w:p>
    <w:p w:rsidR="006D73F7" w:rsidRPr="00AA09B5" w:rsidRDefault="006D73F7" w:rsidP="006526E1">
      <w:pPr>
        <w:numPr>
          <w:ilvl w:val="0"/>
          <w:numId w:val="11"/>
        </w:numPr>
        <w:tabs>
          <w:tab w:val="left" w:pos="567"/>
        </w:tabs>
        <w:adjustRightInd w:val="0"/>
        <w:snapToGrid w:val="0"/>
        <w:spacing w:beforeLines="50" w:line="440" w:lineRule="exact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/>
          <w:color w:val="000000"/>
          <w:sz w:val="28"/>
        </w:rPr>
        <w:t>個人資料蒐集</w:t>
      </w:r>
      <w:proofErr w:type="gramStart"/>
      <w:r w:rsidRPr="00AA09B5">
        <w:rPr>
          <w:rFonts w:ascii="Times New Roman" w:hAnsi="Times New Roman"/>
          <w:color w:val="000000"/>
          <w:sz w:val="28"/>
        </w:rPr>
        <w:t>之類別如報名表</w:t>
      </w:r>
      <w:proofErr w:type="gramEnd"/>
      <w:r w:rsidRPr="00AA09B5">
        <w:rPr>
          <w:rFonts w:ascii="Times New Roman" w:hAnsi="Times New Roman" w:hint="eastAsia"/>
          <w:color w:val="000000"/>
          <w:sz w:val="28"/>
        </w:rPr>
        <w:t>等資料</w:t>
      </w:r>
      <w:r w:rsidRPr="00AA09B5">
        <w:rPr>
          <w:rFonts w:ascii="Times New Roman" w:hAnsi="Times New Roman"/>
          <w:color w:val="000000"/>
          <w:sz w:val="28"/>
        </w:rPr>
        <w:t>。</w:t>
      </w:r>
    </w:p>
    <w:p w:rsidR="006D73F7" w:rsidRPr="00AA09B5" w:rsidRDefault="006D73F7" w:rsidP="006526E1">
      <w:pPr>
        <w:numPr>
          <w:ilvl w:val="0"/>
          <w:numId w:val="11"/>
        </w:numPr>
        <w:tabs>
          <w:tab w:val="left" w:pos="567"/>
        </w:tabs>
        <w:adjustRightInd w:val="0"/>
        <w:snapToGrid w:val="0"/>
        <w:spacing w:beforeLines="50" w:line="440" w:lineRule="exact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 w:hint="eastAsia"/>
          <w:color w:val="000000"/>
          <w:sz w:val="28"/>
        </w:rPr>
        <w:t>「</w:t>
      </w:r>
      <w:r w:rsidR="006526E1" w:rsidRPr="00AA09B5">
        <w:rPr>
          <w:rFonts w:ascii="Times New Roman" w:hAnsi="Times New Roman" w:hint="eastAsia"/>
          <w:color w:val="000000"/>
          <w:sz w:val="28"/>
        </w:rPr>
        <w:t>行政院環境保護署</w:t>
      </w:r>
      <w:r w:rsidRPr="00AA09B5">
        <w:rPr>
          <w:rFonts w:ascii="Times New Roman" w:hAnsi="Times New Roman" w:hint="eastAsia"/>
          <w:color w:val="000000"/>
          <w:sz w:val="28"/>
        </w:rPr>
        <w:t>」</w:t>
      </w:r>
      <w:r w:rsidRPr="00AA09B5">
        <w:rPr>
          <w:rFonts w:ascii="Times New Roman" w:hAnsi="Times New Roman"/>
          <w:color w:val="000000"/>
          <w:sz w:val="28"/>
        </w:rPr>
        <w:t>對於您提供之個人資料，將妥為保存，並遵循以下原則使用您的個人資料：</w:t>
      </w:r>
    </w:p>
    <w:p w:rsidR="006D73F7" w:rsidRPr="00AA09B5" w:rsidRDefault="006D73F7" w:rsidP="006526E1">
      <w:pPr>
        <w:numPr>
          <w:ilvl w:val="0"/>
          <w:numId w:val="12"/>
        </w:numPr>
        <w:tabs>
          <w:tab w:val="left" w:pos="567"/>
        </w:tabs>
        <w:adjustRightInd w:val="0"/>
        <w:snapToGrid w:val="0"/>
        <w:spacing w:beforeLines="50" w:line="440" w:lineRule="exact"/>
        <w:ind w:left="709" w:hanging="851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 w:hint="eastAsia"/>
          <w:color w:val="000000"/>
          <w:sz w:val="28"/>
        </w:rPr>
        <w:t>「</w:t>
      </w:r>
      <w:r w:rsidR="006526E1" w:rsidRPr="00AA09B5">
        <w:rPr>
          <w:rFonts w:ascii="Times New Roman" w:hAnsi="Times New Roman" w:hint="eastAsia"/>
          <w:color w:val="000000"/>
          <w:sz w:val="28"/>
        </w:rPr>
        <w:t>行政院環境保護署</w:t>
      </w:r>
      <w:r w:rsidRPr="00AA09B5">
        <w:rPr>
          <w:rFonts w:ascii="Times New Roman" w:hAnsi="Times New Roman" w:hint="eastAsia"/>
          <w:color w:val="000000"/>
          <w:sz w:val="28"/>
        </w:rPr>
        <w:t>」</w:t>
      </w:r>
      <w:r w:rsidR="006526E1" w:rsidRPr="00AA09B5">
        <w:rPr>
          <w:rFonts w:ascii="Times New Roman" w:hAnsi="Times New Roman" w:hint="eastAsia"/>
          <w:color w:val="000000"/>
          <w:sz w:val="28"/>
        </w:rPr>
        <w:t>及「康城工程顧問股份有限公司」</w:t>
      </w:r>
      <w:r w:rsidRPr="00AA09B5">
        <w:rPr>
          <w:rFonts w:ascii="Times New Roman" w:hAnsi="Times New Roman"/>
          <w:color w:val="000000"/>
          <w:sz w:val="28"/>
        </w:rPr>
        <w:t>將於前述第一項之目的使用您的個人資料，</w:t>
      </w:r>
      <w:proofErr w:type="gramStart"/>
      <w:r w:rsidRPr="00AA09B5">
        <w:rPr>
          <w:rFonts w:ascii="Times New Roman" w:hAnsi="Times New Roman"/>
          <w:color w:val="000000"/>
          <w:sz w:val="28"/>
        </w:rPr>
        <w:t>不</w:t>
      </w:r>
      <w:proofErr w:type="gramEnd"/>
      <w:r w:rsidRPr="00AA09B5">
        <w:rPr>
          <w:rFonts w:ascii="Times New Roman" w:hAnsi="Times New Roman"/>
          <w:color w:val="000000"/>
          <w:sz w:val="28"/>
        </w:rPr>
        <w:t>另做其他用途。</w:t>
      </w:r>
    </w:p>
    <w:p w:rsidR="006D73F7" w:rsidRPr="00AA09B5" w:rsidRDefault="006526E1" w:rsidP="006526E1">
      <w:pPr>
        <w:numPr>
          <w:ilvl w:val="0"/>
          <w:numId w:val="12"/>
        </w:numPr>
        <w:tabs>
          <w:tab w:val="left" w:pos="567"/>
        </w:tabs>
        <w:adjustRightInd w:val="0"/>
        <w:snapToGrid w:val="0"/>
        <w:spacing w:beforeLines="50" w:line="440" w:lineRule="exact"/>
        <w:ind w:left="709" w:hanging="851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 w:hint="eastAsia"/>
          <w:color w:val="000000"/>
          <w:sz w:val="28"/>
        </w:rPr>
        <w:t>「行政院環境保護署」及「康城工程顧問股份有限公司」</w:t>
      </w:r>
      <w:r w:rsidR="006D73F7" w:rsidRPr="00AA09B5">
        <w:rPr>
          <w:rFonts w:ascii="Times New Roman" w:hAnsi="Times New Roman"/>
          <w:color w:val="000000"/>
          <w:sz w:val="28"/>
        </w:rPr>
        <w:t>將於國內使用您的個人資料，不會傳輸至其他國家或第三人。</w:t>
      </w:r>
      <w:r w:rsidR="006D73F7" w:rsidRPr="00AA09B5">
        <w:rPr>
          <w:rFonts w:ascii="Times New Roman" w:hAnsi="Times New Roman"/>
          <w:color w:val="000000"/>
          <w:sz w:val="28"/>
        </w:rPr>
        <w:t xml:space="preserve"> </w:t>
      </w:r>
    </w:p>
    <w:p w:rsidR="006D73F7" w:rsidRPr="00AA09B5" w:rsidRDefault="006D73F7" w:rsidP="00A552E9">
      <w:pPr>
        <w:numPr>
          <w:ilvl w:val="0"/>
          <w:numId w:val="11"/>
        </w:numPr>
        <w:tabs>
          <w:tab w:val="left" w:pos="567"/>
        </w:tabs>
        <w:adjustRightInd w:val="0"/>
        <w:snapToGrid w:val="0"/>
        <w:spacing w:beforeLines="50" w:line="440" w:lineRule="exact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/>
          <w:color w:val="000000"/>
          <w:sz w:val="28"/>
        </w:rPr>
        <w:t>依個人資料保護法第</w:t>
      </w:r>
      <w:r w:rsidR="00421118" w:rsidRPr="00AA09B5">
        <w:rPr>
          <w:rFonts w:ascii="Times New Roman" w:hAnsi="Times New Roman" w:hint="eastAsia"/>
          <w:color w:val="000000"/>
          <w:sz w:val="28"/>
        </w:rPr>
        <w:t>3</w:t>
      </w:r>
      <w:r w:rsidRPr="00AA09B5">
        <w:rPr>
          <w:rFonts w:ascii="Times New Roman" w:hAnsi="Times New Roman"/>
          <w:color w:val="000000"/>
          <w:sz w:val="28"/>
        </w:rPr>
        <w:t>條規定，您可以針對您的個人資料行使以查詢、閱覽、製給複製本、補充、更正、停止蒐集、處理、利用或刪除等權利，若有個人資料相關權益問題，請洽：</w:t>
      </w:r>
      <w:r w:rsidR="006526E1" w:rsidRPr="00AA09B5">
        <w:rPr>
          <w:rFonts w:ascii="Times New Roman" w:hAnsi="Times New Roman" w:hint="eastAsia"/>
          <w:color w:val="000000"/>
          <w:sz w:val="28"/>
        </w:rPr>
        <w:t>「康城工程顧問股份有限公司」</w:t>
      </w:r>
      <w:r w:rsidRPr="00AA09B5">
        <w:rPr>
          <w:color w:val="000000"/>
          <w:sz w:val="28"/>
        </w:rPr>
        <w:t>02</w:t>
      </w:r>
      <w:r w:rsidR="00A552E9" w:rsidRPr="00AA09B5">
        <w:rPr>
          <w:rFonts w:hint="eastAsia"/>
          <w:color w:val="000000"/>
          <w:sz w:val="28"/>
        </w:rPr>
        <w:t>-</w:t>
      </w:r>
      <w:r w:rsidR="006526E1" w:rsidRPr="00AA09B5">
        <w:rPr>
          <w:rFonts w:hint="eastAsia"/>
          <w:color w:val="000000"/>
          <w:sz w:val="28"/>
        </w:rPr>
        <w:t>2784</w:t>
      </w:r>
      <w:r w:rsidR="00A552E9" w:rsidRPr="00AA09B5">
        <w:rPr>
          <w:rFonts w:hint="eastAsia"/>
          <w:color w:val="000000"/>
          <w:sz w:val="28"/>
        </w:rPr>
        <w:t>-</w:t>
      </w:r>
      <w:r w:rsidR="006526E1" w:rsidRPr="00AA09B5">
        <w:rPr>
          <w:rFonts w:hint="eastAsia"/>
          <w:color w:val="000000"/>
          <w:sz w:val="28"/>
        </w:rPr>
        <w:t>9899</w:t>
      </w:r>
      <w:r w:rsidR="00A552E9" w:rsidRPr="00AA09B5">
        <w:rPr>
          <w:rFonts w:hint="eastAsia"/>
          <w:color w:val="000000"/>
          <w:sz w:val="28"/>
        </w:rPr>
        <w:t>分機</w:t>
      </w:r>
      <w:r w:rsidR="00A552E9" w:rsidRPr="00AA09B5">
        <w:rPr>
          <w:rFonts w:hint="eastAsia"/>
          <w:color w:val="000000"/>
          <w:sz w:val="28"/>
        </w:rPr>
        <w:t>506(</w:t>
      </w:r>
      <w:r w:rsidR="00A552E9" w:rsidRPr="00AA09B5">
        <w:rPr>
          <w:rFonts w:hint="eastAsia"/>
          <w:color w:val="000000"/>
          <w:sz w:val="28"/>
        </w:rPr>
        <w:t>李任翔</w:t>
      </w:r>
      <w:r w:rsidR="00A552E9" w:rsidRPr="00AA09B5">
        <w:rPr>
          <w:rFonts w:hint="eastAsia"/>
          <w:color w:val="000000"/>
          <w:sz w:val="28"/>
        </w:rPr>
        <w:t xml:space="preserve"> </w:t>
      </w:r>
      <w:r w:rsidR="00A552E9" w:rsidRPr="00AA09B5">
        <w:rPr>
          <w:rFonts w:hint="eastAsia"/>
          <w:color w:val="000000"/>
          <w:sz w:val="28"/>
        </w:rPr>
        <w:t>專案經理</w:t>
      </w:r>
      <w:r w:rsidR="00A552E9" w:rsidRPr="00AA09B5">
        <w:rPr>
          <w:rFonts w:hint="eastAsia"/>
          <w:color w:val="000000"/>
          <w:sz w:val="28"/>
        </w:rPr>
        <w:t>)</w:t>
      </w:r>
      <w:r w:rsidR="00A552E9" w:rsidRPr="00AA09B5">
        <w:rPr>
          <w:rFonts w:hint="eastAsia"/>
          <w:color w:val="000000"/>
          <w:sz w:val="28"/>
        </w:rPr>
        <w:t>、</w:t>
      </w:r>
      <w:r w:rsidR="00A552E9" w:rsidRPr="00AA09B5">
        <w:rPr>
          <w:rFonts w:hint="eastAsia"/>
          <w:color w:val="000000"/>
          <w:sz w:val="28"/>
        </w:rPr>
        <w:t>509(</w:t>
      </w:r>
      <w:r w:rsidR="00A552E9" w:rsidRPr="00AA09B5">
        <w:rPr>
          <w:rFonts w:hint="eastAsia"/>
          <w:color w:val="000000"/>
          <w:sz w:val="28"/>
        </w:rPr>
        <w:t>顏笠安</w:t>
      </w:r>
      <w:r w:rsidR="00A552E9" w:rsidRPr="00AA09B5">
        <w:rPr>
          <w:rFonts w:hint="eastAsia"/>
          <w:color w:val="000000"/>
          <w:sz w:val="28"/>
        </w:rPr>
        <w:t xml:space="preserve"> </w:t>
      </w:r>
      <w:r w:rsidR="00A552E9" w:rsidRPr="00AA09B5">
        <w:rPr>
          <w:rFonts w:hint="eastAsia"/>
          <w:color w:val="000000"/>
          <w:sz w:val="28"/>
        </w:rPr>
        <w:t>組長</w:t>
      </w:r>
      <w:r w:rsidR="00A552E9" w:rsidRPr="00AA09B5">
        <w:rPr>
          <w:rFonts w:hint="eastAsia"/>
          <w:color w:val="000000"/>
          <w:sz w:val="28"/>
        </w:rPr>
        <w:t>)</w:t>
      </w:r>
      <w:r w:rsidR="00A552E9" w:rsidRPr="00AA09B5">
        <w:rPr>
          <w:rFonts w:hint="eastAsia"/>
          <w:color w:val="000000"/>
          <w:sz w:val="28"/>
        </w:rPr>
        <w:t>或</w:t>
      </w:r>
      <w:r w:rsidR="00A552E9" w:rsidRPr="00AA09B5">
        <w:rPr>
          <w:rFonts w:hint="eastAsia"/>
          <w:color w:val="000000"/>
          <w:sz w:val="28"/>
        </w:rPr>
        <w:t>515(</w:t>
      </w:r>
      <w:r w:rsidR="00A552E9" w:rsidRPr="00AA09B5">
        <w:rPr>
          <w:rFonts w:hint="eastAsia"/>
          <w:color w:val="000000"/>
          <w:sz w:val="28"/>
        </w:rPr>
        <w:t>陳彥</w:t>
      </w:r>
      <w:proofErr w:type="gramStart"/>
      <w:r w:rsidR="00A552E9" w:rsidRPr="00AA09B5">
        <w:rPr>
          <w:rFonts w:hint="eastAsia"/>
          <w:color w:val="000000"/>
          <w:sz w:val="28"/>
        </w:rPr>
        <w:t>錡</w:t>
      </w:r>
      <w:proofErr w:type="gramEnd"/>
      <w:r w:rsidR="00A552E9" w:rsidRPr="00AA09B5">
        <w:rPr>
          <w:rFonts w:hint="eastAsia"/>
          <w:color w:val="000000"/>
          <w:sz w:val="28"/>
        </w:rPr>
        <w:t xml:space="preserve"> </w:t>
      </w:r>
      <w:r w:rsidR="00A552E9" w:rsidRPr="00AA09B5">
        <w:rPr>
          <w:rFonts w:hint="eastAsia"/>
          <w:color w:val="000000"/>
          <w:sz w:val="28"/>
        </w:rPr>
        <w:t>工程師</w:t>
      </w:r>
      <w:r w:rsidR="00A552E9" w:rsidRPr="00AA09B5">
        <w:rPr>
          <w:rFonts w:hint="eastAsia"/>
          <w:color w:val="000000"/>
          <w:sz w:val="28"/>
        </w:rPr>
        <w:t>)</w:t>
      </w:r>
      <w:r w:rsidR="00A552E9" w:rsidRPr="00AA09B5">
        <w:rPr>
          <w:rFonts w:hint="eastAsia"/>
          <w:color w:val="000000"/>
          <w:sz w:val="28"/>
        </w:rPr>
        <w:t>。</w:t>
      </w:r>
    </w:p>
    <w:p w:rsidR="006D73F7" w:rsidRPr="00AA09B5" w:rsidRDefault="006D73F7" w:rsidP="006526E1">
      <w:pPr>
        <w:numPr>
          <w:ilvl w:val="0"/>
          <w:numId w:val="11"/>
        </w:numPr>
        <w:tabs>
          <w:tab w:val="left" w:pos="567"/>
        </w:tabs>
        <w:adjustRightInd w:val="0"/>
        <w:snapToGrid w:val="0"/>
        <w:spacing w:beforeLines="50" w:line="440" w:lineRule="exact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/>
          <w:color w:val="000000"/>
          <w:sz w:val="28"/>
        </w:rPr>
        <w:t>您可拒絕提供全部或部分個人資料，但若您不願意提供真實且正確完整之個人資料，將可能導致您無法參加</w:t>
      </w:r>
      <w:r w:rsidRPr="00AA09B5">
        <w:rPr>
          <w:rFonts w:ascii="Times New Roman" w:hAnsi="Times New Roman" w:hint="eastAsia"/>
          <w:color w:val="000000"/>
          <w:sz w:val="28"/>
        </w:rPr>
        <w:t>本次</w:t>
      </w:r>
      <w:r w:rsidRPr="00AA09B5">
        <w:rPr>
          <w:rFonts w:ascii="Times New Roman" w:hAnsi="Times New Roman"/>
          <w:color w:val="000000"/>
          <w:sz w:val="28"/>
        </w:rPr>
        <w:t>徵選活動</w:t>
      </w:r>
      <w:r w:rsidRPr="00AA09B5">
        <w:rPr>
          <w:rFonts w:ascii="Times New Roman" w:hAnsi="Times New Roman" w:hint="eastAsia"/>
          <w:color w:val="000000"/>
          <w:sz w:val="28"/>
        </w:rPr>
        <w:t>所提供之服務</w:t>
      </w:r>
      <w:r w:rsidRPr="00AA09B5">
        <w:rPr>
          <w:rFonts w:ascii="Times New Roman" w:hAnsi="Times New Roman"/>
          <w:color w:val="000000"/>
          <w:sz w:val="28"/>
        </w:rPr>
        <w:t>等權益。</w:t>
      </w:r>
    </w:p>
    <w:p w:rsidR="006D73F7" w:rsidRPr="00AA09B5" w:rsidRDefault="006D73F7" w:rsidP="006526E1">
      <w:pPr>
        <w:numPr>
          <w:ilvl w:val="0"/>
          <w:numId w:val="11"/>
        </w:numPr>
        <w:tabs>
          <w:tab w:val="left" w:pos="567"/>
        </w:tabs>
        <w:adjustRightInd w:val="0"/>
        <w:snapToGrid w:val="0"/>
        <w:spacing w:beforeLines="50" w:line="440" w:lineRule="exact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AA09B5">
        <w:rPr>
          <w:rFonts w:ascii="Times New Roman" w:hAnsi="Times New Roman"/>
          <w:color w:val="000000"/>
          <w:sz w:val="28"/>
        </w:rPr>
        <w:t>本人已閱讀並充分瞭解上開告知事項。</w:t>
      </w:r>
    </w:p>
    <w:p w:rsidR="006D73F7" w:rsidRPr="00AA09B5" w:rsidRDefault="006D73F7" w:rsidP="006526E1">
      <w:pPr>
        <w:adjustRightInd w:val="0"/>
        <w:snapToGrid w:val="0"/>
        <w:spacing w:beforeLines="50" w:line="440" w:lineRule="exact"/>
        <w:jc w:val="both"/>
        <w:rPr>
          <w:rFonts w:ascii="標楷體" w:hAnsi="標楷體"/>
          <w:b/>
          <w:color w:val="000000"/>
          <w:sz w:val="32"/>
          <w:szCs w:val="28"/>
        </w:rPr>
      </w:pPr>
      <w:r w:rsidRPr="00AA09B5">
        <w:rPr>
          <w:rFonts w:ascii="標楷體" w:hAnsi="標楷體" w:hint="eastAsia"/>
          <w:b/>
          <w:color w:val="000000"/>
          <w:sz w:val="32"/>
          <w:szCs w:val="28"/>
        </w:rPr>
        <w:t>立同意書人（參賽人</w:t>
      </w:r>
      <w:r w:rsidR="002820B8" w:rsidRPr="00AA09B5">
        <w:rPr>
          <w:rFonts w:ascii="標楷體" w:hAnsi="標楷體" w:hint="eastAsia"/>
          <w:b/>
          <w:color w:val="000000"/>
          <w:sz w:val="32"/>
          <w:szCs w:val="28"/>
        </w:rPr>
        <w:t>或公司代表</w:t>
      </w:r>
      <w:r w:rsidRPr="00AA09B5">
        <w:rPr>
          <w:rFonts w:ascii="標楷體" w:hAnsi="標楷體" w:hint="eastAsia"/>
          <w:b/>
          <w:color w:val="000000"/>
          <w:sz w:val="32"/>
          <w:szCs w:val="28"/>
        </w:rPr>
        <w:t xml:space="preserve">）：　　　　　　　　</w:t>
      </w:r>
    </w:p>
    <w:p w:rsidR="006D73F7" w:rsidRPr="00AA09B5" w:rsidRDefault="006D73F7" w:rsidP="006526E1">
      <w:pPr>
        <w:adjustRightInd w:val="0"/>
        <w:snapToGrid w:val="0"/>
        <w:spacing w:beforeLines="50" w:line="44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AA09B5">
        <w:rPr>
          <w:rFonts w:ascii="標楷體" w:hAnsi="標楷體" w:hint="eastAsia"/>
          <w:color w:val="000000"/>
          <w:sz w:val="28"/>
          <w:szCs w:val="24"/>
        </w:rPr>
        <w:t>組員</w:t>
      </w:r>
      <w:r w:rsidR="00CF0518" w:rsidRPr="00AA09B5">
        <w:rPr>
          <w:rFonts w:ascii="標楷體" w:hAnsi="標楷體" w:hint="eastAsia"/>
          <w:color w:val="000000"/>
          <w:sz w:val="28"/>
          <w:szCs w:val="24"/>
        </w:rPr>
        <w:t>/代表</w:t>
      </w:r>
      <w:proofErr w:type="gramStart"/>
      <w:r w:rsidRPr="00AA09B5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AA09B5">
        <w:rPr>
          <w:rFonts w:ascii="標楷體" w:hAnsi="標楷體" w:hint="eastAsia"/>
          <w:color w:val="000000"/>
          <w:sz w:val="28"/>
          <w:szCs w:val="24"/>
        </w:rPr>
        <w:t xml:space="preserve">  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  <w:r w:rsidRPr="00AA09B5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AA09B5">
        <w:rPr>
          <w:rFonts w:ascii="標楷體" w:hAnsi="標楷體" w:hint="eastAsia"/>
          <w:color w:val="000000"/>
          <w:sz w:val="28"/>
          <w:szCs w:val="24"/>
        </w:rPr>
        <w:t>請親簽</w:t>
      </w:r>
      <w:proofErr w:type="gramEnd"/>
      <w:r w:rsidRPr="00AA09B5">
        <w:rPr>
          <w:rFonts w:ascii="標楷體" w:hAnsi="標楷體" w:hint="eastAsia"/>
          <w:color w:val="000000"/>
          <w:sz w:val="28"/>
          <w:szCs w:val="24"/>
        </w:rPr>
        <w:t>)  身分證字號：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</w:p>
    <w:p w:rsidR="006D73F7" w:rsidRPr="00AA09B5" w:rsidRDefault="006D73F7" w:rsidP="006526E1">
      <w:pPr>
        <w:adjustRightInd w:val="0"/>
        <w:snapToGrid w:val="0"/>
        <w:spacing w:beforeLines="50" w:line="44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AA09B5">
        <w:rPr>
          <w:rFonts w:ascii="標楷體" w:hAnsi="標楷體" w:hint="eastAsia"/>
          <w:color w:val="000000"/>
          <w:sz w:val="28"/>
          <w:szCs w:val="24"/>
        </w:rPr>
        <w:t>組員</w:t>
      </w:r>
      <w:r w:rsidR="00CF0518" w:rsidRPr="00AA09B5">
        <w:rPr>
          <w:rFonts w:ascii="標楷體" w:hAnsi="標楷體" w:hint="eastAsia"/>
          <w:color w:val="000000"/>
          <w:sz w:val="28"/>
          <w:szCs w:val="24"/>
        </w:rPr>
        <w:t>/代表</w:t>
      </w:r>
      <w:r w:rsidRPr="00AA09B5">
        <w:rPr>
          <w:rFonts w:ascii="標楷體" w:hAnsi="標楷體" w:hint="eastAsia"/>
          <w:color w:val="000000"/>
          <w:sz w:val="28"/>
          <w:szCs w:val="24"/>
        </w:rPr>
        <w:t xml:space="preserve">二  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  <w:r w:rsidRPr="00AA09B5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AA09B5">
        <w:rPr>
          <w:rFonts w:ascii="標楷體" w:hAnsi="標楷體" w:hint="eastAsia"/>
          <w:color w:val="000000"/>
          <w:sz w:val="28"/>
          <w:szCs w:val="24"/>
        </w:rPr>
        <w:t>請親簽</w:t>
      </w:r>
      <w:proofErr w:type="gramEnd"/>
      <w:r w:rsidRPr="00AA09B5">
        <w:rPr>
          <w:rFonts w:ascii="標楷體" w:hAnsi="標楷體" w:hint="eastAsia"/>
          <w:color w:val="000000"/>
          <w:sz w:val="28"/>
          <w:szCs w:val="24"/>
        </w:rPr>
        <w:t>)  身分證字號：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</w:p>
    <w:p w:rsidR="006D73F7" w:rsidRPr="00AA09B5" w:rsidRDefault="006D73F7" w:rsidP="006526E1">
      <w:pPr>
        <w:adjustRightInd w:val="0"/>
        <w:snapToGrid w:val="0"/>
        <w:spacing w:beforeLines="50" w:line="44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AA09B5">
        <w:rPr>
          <w:rFonts w:ascii="標楷體" w:hAnsi="標楷體" w:hint="eastAsia"/>
          <w:color w:val="000000"/>
          <w:sz w:val="28"/>
          <w:szCs w:val="24"/>
        </w:rPr>
        <w:t>組員</w:t>
      </w:r>
      <w:r w:rsidR="00CF0518" w:rsidRPr="00AA09B5">
        <w:rPr>
          <w:rFonts w:ascii="標楷體" w:hAnsi="標楷體" w:hint="eastAsia"/>
          <w:color w:val="000000"/>
          <w:sz w:val="28"/>
          <w:szCs w:val="24"/>
        </w:rPr>
        <w:t>/代表</w:t>
      </w:r>
      <w:r w:rsidRPr="00AA09B5">
        <w:rPr>
          <w:rFonts w:ascii="標楷體" w:hAnsi="標楷體" w:hint="eastAsia"/>
          <w:color w:val="000000"/>
          <w:sz w:val="28"/>
          <w:szCs w:val="24"/>
        </w:rPr>
        <w:t xml:space="preserve">三  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  <w:r w:rsidRPr="00AA09B5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AA09B5">
        <w:rPr>
          <w:rFonts w:ascii="標楷體" w:hAnsi="標楷體" w:hint="eastAsia"/>
          <w:color w:val="000000"/>
          <w:sz w:val="28"/>
          <w:szCs w:val="24"/>
        </w:rPr>
        <w:t>請親簽</w:t>
      </w:r>
      <w:proofErr w:type="gramEnd"/>
      <w:r w:rsidRPr="00AA09B5">
        <w:rPr>
          <w:rFonts w:ascii="標楷體" w:hAnsi="標楷體" w:hint="eastAsia"/>
          <w:color w:val="000000"/>
          <w:sz w:val="28"/>
          <w:szCs w:val="24"/>
        </w:rPr>
        <w:t>)  身分證字號：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</w:p>
    <w:p w:rsidR="006D73F7" w:rsidRPr="00AA09B5" w:rsidRDefault="006D73F7" w:rsidP="006526E1">
      <w:pPr>
        <w:adjustRightInd w:val="0"/>
        <w:snapToGrid w:val="0"/>
        <w:spacing w:beforeLines="50" w:line="44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AA09B5">
        <w:rPr>
          <w:rFonts w:ascii="標楷體" w:hAnsi="標楷體" w:hint="eastAsia"/>
          <w:color w:val="000000"/>
          <w:sz w:val="28"/>
          <w:szCs w:val="24"/>
        </w:rPr>
        <w:t>組員</w:t>
      </w:r>
      <w:r w:rsidR="00CF0518" w:rsidRPr="00AA09B5">
        <w:rPr>
          <w:rFonts w:ascii="標楷體" w:hAnsi="標楷體" w:hint="eastAsia"/>
          <w:color w:val="000000"/>
          <w:sz w:val="28"/>
          <w:szCs w:val="24"/>
        </w:rPr>
        <w:t>/代表</w:t>
      </w:r>
      <w:r w:rsidRPr="00AA09B5">
        <w:rPr>
          <w:rFonts w:ascii="標楷體" w:hAnsi="標楷體" w:hint="eastAsia"/>
          <w:color w:val="000000"/>
          <w:sz w:val="28"/>
          <w:szCs w:val="24"/>
        </w:rPr>
        <w:t xml:space="preserve">四  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  <w:r w:rsidRPr="00AA09B5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AA09B5">
        <w:rPr>
          <w:rFonts w:ascii="標楷體" w:hAnsi="標楷體" w:hint="eastAsia"/>
          <w:color w:val="000000"/>
          <w:sz w:val="28"/>
          <w:szCs w:val="24"/>
        </w:rPr>
        <w:t>請親簽</w:t>
      </w:r>
      <w:proofErr w:type="gramEnd"/>
      <w:r w:rsidRPr="00AA09B5">
        <w:rPr>
          <w:rFonts w:ascii="標楷體" w:hAnsi="標楷體" w:hint="eastAsia"/>
          <w:color w:val="000000"/>
          <w:sz w:val="28"/>
          <w:szCs w:val="24"/>
        </w:rPr>
        <w:t>)  身分證字號：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</w:p>
    <w:p w:rsidR="006D73F7" w:rsidRPr="00AA09B5" w:rsidRDefault="006D73F7" w:rsidP="006526E1">
      <w:pPr>
        <w:adjustRightInd w:val="0"/>
        <w:snapToGrid w:val="0"/>
        <w:spacing w:beforeLines="50" w:line="44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AA09B5">
        <w:rPr>
          <w:rFonts w:ascii="標楷體" w:hAnsi="標楷體" w:hint="eastAsia"/>
          <w:color w:val="000000"/>
          <w:sz w:val="28"/>
          <w:szCs w:val="24"/>
        </w:rPr>
        <w:t>組員</w:t>
      </w:r>
      <w:r w:rsidR="00CF0518" w:rsidRPr="00AA09B5">
        <w:rPr>
          <w:rFonts w:ascii="標楷體" w:hAnsi="標楷體" w:hint="eastAsia"/>
          <w:color w:val="000000"/>
          <w:sz w:val="28"/>
          <w:szCs w:val="24"/>
        </w:rPr>
        <w:t>/代表</w:t>
      </w:r>
      <w:r w:rsidRPr="00AA09B5">
        <w:rPr>
          <w:rFonts w:ascii="標楷體" w:hAnsi="標楷體" w:hint="eastAsia"/>
          <w:color w:val="000000"/>
          <w:sz w:val="28"/>
          <w:szCs w:val="24"/>
        </w:rPr>
        <w:t xml:space="preserve">五  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  <w:r w:rsidRPr="00AA09B5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AA09B5">
        <w:rPr>
          <w:rFonts w:ascii="標楷體" w:hAnsi="標楷體" w:hint="eastAsia"/>
          <w:color w:val="000000"/>
          <w:sz w:val="28"/>
          <w:szCs w:val="24"/>
        </w:rPr>
        <w:t>請親簽</w:t>
      </w:r>
      <w:proofErr w:type="gramEnd"/>
      <w:r w:rsidRPr="00AA09B5">
        <w:rPr>
          <w:rFonts w:ascii="標楷體" w:hAnsi="標楷體" w:hint="eastAsia"/>
          <w:color w:val="000000"/>
          <w:sz w:val="28"/>
          <w:szCs w:val="24"/>
        </w:rPr>
        <w:t>)  身分證字號：</w:t>
      </w:r>
      <w:r w:rsidRPr="00AA09B5">
        <w:rPr>
          <w:rFonts w:ascii="標楷體" w:hAnsi="標楷體" w:hint="eastAsia"/>
          <w:color w:val="000000"/>
          <w:sz w:val="28"/>
          <w:szCs w:val="24"/>
          <w:u w:val="single"/>
        </w:rPr>
        <w:t xml:space="preserve">                 </w:t>
      </w:r>
    </w:p>
    <w:p w:rsidR="006E685C" w:rsidRPr="00AA09B5" w:rsidRDefault="006D73F7" w:rsidP="006526E1">
      <w:pPr>
        <w:adjustRightInd w:val="0"/>
        <w:snapToGrid w:val="0"/>
        <w:spacing w:beforeLines="50" w:line="440" w:lineRule="exact"/>
        <w:jc w:val="center"/>
        <w:rPr>
          <w:color w:val="000000"/>
          <w:sz w:val="32"/>
        </w:rPr>
      </w:pPr>
      <w:r w:rsidRPr="00AA09B5">
        <w:rPr>
          <w:rFonts w:ascii="標楷體" w:hAnsi="標楷體" w:hint="eastAsia"/>
          <w:color w:val="000000"/>
          <w:sz w:val="28"/>
          <w:szCs w:val="24"/>
        </w:rPr>
        <w:t xml:space="preserve">中華民國  </w:t>
      </w:r>
      <w:r w:rsidR="002244B5" w:rsidRPr="00AA09B5">
        <w:rPr>
          <w:rFonts w:ascii="標楷體" w:hAnsi="標楷體" w:hint="eastAsia"/>
          <w:color w:val="000000"/>
          <w:sz w:val="28"/>
          <w:szCs w:val="24"/>
        </w:rPr>
        <w:t xml:space="preserve">    </w:t>
      </w:r>
      <w:r w:rsidRPr="00AA09B5">
        <w:rPr>
          <w:rFonts w:ascii="標楷體" w:hAnsi="標楷體" w:hint="eastAsia"/>
          <w:color w:val="000000"/>
          <w:sz w:val="28"/>
          <w:szCs w:val="24"/>
        </w:rPr>
        <w:t xml:space="preserve">  年    </w:t>
      </w:r>
      <w:r w:rsidR="002244B5" w:rsidRPr="00AA09B5">
        <w:rPr>
          <w:rFonts w:ascii="標楷體" w:hAnsi="標楷體" w:hint="eastAsia"/>
          <w:color w:val="000000"/>
          <w:sz w:val="28"/>
          <w:szCs w:val="24"/>
        </w:rPr>
        <w:t xml:space="preserve">  </w:t>
      </w:r>
      <w:r w:rsidRPr="00AA09B5">
        <w:rPr>
          <w:rFonts w:ascii="標楷體" w:hAnsi="標楷體" w:hint="eastAsia"/>
          <w:color w:val="000000"/>
          <w:sz w:val="28"/>
          <w:szCs w:val="24"/>
        </w:rPr>
        <w:t xml:space="preserve">月  </w:t>
      </w:r>
      <w:r w:rsidR="002244B5" w:rsidRPr="00AA09B5">
        <w:rPr>
          <w:rFonts w:ascii="標楷體" w:hAnsi="標楷體" w:hint="eastAsia"/>
          <w:color w:val="000000"/>
          <w:sz w:val="28"/>
          <w:szCs w:val="24"/>
        </w:rPr>
        <w:t xml:space="preserve">  </w:t>
      </w:r>
      <w:r w:rsidRPr="00AA09B5">
        <w:rPr>
          <w:rFonts w:ascii="標楷體" w:hAnsi="標楷體" w:hint="eastAsia"/>
          <w:color w:val="000000"/>
          <w:sz w:val="28"/>
          <w:szCs w:val="24"/>
        </w:rPr>
        <w:t xml:space="preserve">  日</w:t>
      </w:r>
    </w:p>
    <w:sectPr w:rsidR="006E685C" w:rsidRPr="00AA09B5" w:rsidSect="00D62EEA">
      <w:pgSz w:w="11906" w:h="16838" w:code="9"/>
      <w:pgMar w:top="1440" w:right="1080" w:bottom="1440" w:left="1080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F2" w:rsidRDefault="00F239F2" w:rsidP="00AF5F10">
      <w:r>
        <w:separator/>
      </w:r>
    </w:p>
  </w:endnote>
  <w:endnote w:type="continuationSeparator" w:id="0">
    <w:p w:rsidR="00F239F2" w:rsidRDefault="00F239F2" w:rsidP="00AF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7D" w:rsidRDefault="0025017D">
    <w:pPr>
      <w:pStyle w:val="aa"/>
      <w:jc w:val="center"/>
    </w:pPr>
    <w:r>
      <w:rPr>
        <w:rFonts w:hint="eastAsia"/>
      </w:rPr>
      <w:t>附</w:t>
    </w:r>
    <w:fldSimple w:instr=" PAGE   \* MERGEFORMAT ">
      <w:r w:rsidR="00F76FDB" w:rsidRPr="00F76FDB">
        <w:rPr>
          <w:noProof/>
          <w:lang w:val="zh-TW"/>
        </w:rPr>
        <w:t>6</w:t>
      </w:r>
    </w:fldSimple>
  </w:p>
  <w:p w:rsidR="0025017D" w:rsidRDefault="002501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F2" w:rsidRDefault="00F239F2" w:rsidP="00AF5F10">
      <w:r>
        <w:separator/>
      </w:r>
    </w:p>
  </w:footnote>
  <w:footnote w:type="continuationSeparator" w:id="0">
    <w:p w:rsidR="00F239F2" w:rsidRDefault="00F239F2" w:rsidP="00AF5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79D"/>
    <w:multiLevelType w:val="hybridMultilevel"/>
    <w:tmpl w:val="E9481ADC"/>
    <w:lvl w:ilvl="0" w:tplc="E6D62B34">
      <w:start w:val="1"/>
      <w:numFmt w:val="bullet"/>
      <w:lvlText w:val="※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E21D7D"/>
    <w:multiLevelType w:val="hybridMultilevel"/>
    <w:tmpl w:val="0BC4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2B7C27"/>
    <w:multiLevelType w:val="hybridMultilevel"/>
    <w:tmpl w:val="26CE39D2"/>
    <w:lvl w:ilvl="0" w:tplc="B75253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C91C7F"/>
    <w:multiLevelType w:val="hybridMultilevel"/>
    <w:tmpl w:val="D23AB6CE"/>
    <w:lvl w:ilvl="0" w:tplc="A5BEFF3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52614B3"/>
    <w:multiLevelType w:val="hybridMultilevel"/>
    <w:tmpl w:val="EA58C7BA"/>
    <w:lvl w:ilvl="0" w:tplc="ACEE9AC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F15B40"/>
    <w:multiLevelType w:val="hybridMultilevel"/>
    <w:tmpl w:val="FFA895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03C0D7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B3F0070"/>
    <w:multiLevelType w:val="multilevel"/>
    <w:tmpl w:val="896437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518D5EC2"/>
    <w:multiLevelType w:val="hybridMultilevel"/>
    <w:tmpl w:val="87822598"/>
    <w:lvl w:ilvl="0" w:tplc="A432C23C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hAnsi="Times New Roman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57A92E1B"/>
    <w:multiLevelType w:val="hybridMultilevel"/>
    <w:tmpl w:val="07082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A2B3186"/>
    <w:multiLevelType w:val="hybridMultilevel"/>
    <w:tmpl w:val="1F1A9328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6E1728B3"/>
    <w:multiLevelType w:val="multilevel"/>
    <w:tmpl w:val="D326E6D0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770670A3"/>
    <w:multiLevelType w:val="hybridMultilevel"/>
    <w:tmpl w:val="D180AFD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32E"/>
    <w:rsid w:val="00002D41"/>
    <w:rsid w:val="00003D2B"/>
    <w:rsid w:val="00012DAC"/>
    <w:rsid w:val="00013ADF"/>
    <w:rsid w:val="000316C4"/>
    <w:rsid w:val="00040F29"/>
    <w:rsid w:val="000627AF"/>
    <w:rsid w:val="00067782"/>
    <w:rsid w:val="0008779C"/>
    <w:rsid w:val="0009009E"/>
    <w:rsid w:val="000A7A9E"/>
    <w:rsid w:val="000B0992"/>
    <w:rsid w:val="000B5B04"/>
    <w:rsid w:val="000C3C49"/>
    <w:rsid w:val="000C4892"/>
    <w:rsid w:val="000C5A22"/>
    <w:rsid w:val="000C7042"/>
    <w:rsid w:val="000C7229"/>
    <w:rsid w:val="000D2A54"/>
    <w:rsid w:val="000D5817"/>
    <w:rsid w:val="000E0C9D"/>
    <w:rsid w:val="000E4A11"/>
    <w:rsid w:val="000E5AF9"/>
    <w:rsid w:val="000F04EA"/>
    <w:rsid w:val="000F0DF6"/>
    <w:rsid w:val="000F61B3"/>
    <w:rsid w:val="001047B5"/>
    <w:rsid w:val="00106CC7"/>
    <w:rsid w:val="00111D81"/>
    <w:rsid w:val="00126E75"/>
    <w:rsid w:val="001365F2"/>
    <w:rsid w:val="00152E88"/>
    <w:rsid w:val="00154305"/>
    <w:rsid w:val="00162EFF"/>
    <w:rsid w:val="00175425"/>
    <w:rsid w:val="00181B5E"/>
    <w:rsid w:val="00192C2E"/>
    <w:rsid w:val="001A0660"/>
    <w:rsid w:val="001B0356"/>
    <w:rsid w:val="001B2146"/>
    <w:rsid w:val="001B3510"/>
    <w:rsid w:val="001C3E84"/>
    <w:rsid w:val="001C3EDA"/>
    <w:rsid w:val="001D72A6"/>
    <w:rsid w:val="001E4F0A"/>
    <w:rsid w:val="001E6A43"/>
    <w:rsid w:val="00200255"/>
    <w:rsid w:val="002244B5"/>
    <w:rsid w:val="002264C3"/>
    <w:rsid w:val="0023094A"/>
    <w:rsid w:val="002456E2"/>
    <w:rsid w:val="0025017D"/>
    <w:rsid w:val="00254C18"/>
    <w:rsid w:val="00255D7D"/>
    <w:rsid w:val="00266977"/>
    <w:rsid w:val="0027041F"/>
    <w:rsid w:val="00271F46"/>
    <w:rsid w:val="00272A2F"/>
    <w:rsid w:val="002820B8"/>
    <w:rsid w:val="00282A53"/>
    <w:rsid w:val="00284DFD"/>
    <w:rsid w:val="00286B8A"/>
    <w:rsid w:val="00293888"/>
    <w:rsid w:val="002946E1"/>
    <w:rsid w:val="002961E3"/>
    <w:rsid w:val="002A0F84"/>
    <w:rsid w:val="002A2B8E"/>
    <w:rsid w:val="002B6F62"/>
    <w:rsid w:val="002C1171"/>
    <w:rsid w:val="002C1B28"/>
    <w:rsid w:val="002D5B98"/>
    <w:rsid w:val="002D6E5C"/>
    <w:rsid w:val="002E18B4"/>
    <w:rsid w:val="002E1F87"/>
    <w:rsid w:val="002E3C0E"/>
    <w:rsid w:val="002E768E"/>
    <w:rsid w:val="002F283C"/>
    <w:rsid w:val="002F2A85"/>
    <w:rsid w:val="00300DED"/>
    <w:rsid w:val="003057D8"/>
    <w:rsid w:val="0031112D"/>
    <w:rsid w:val="0032512D"/>
    <w:rsid w:val="00336EE7"/>
    <w:rsid w:val="0035081B"/>
    <w:rsid w:val="00353AF6"/>
    <w:rsid w:val="0035490D"/>
    <w:rsid w:val="003616AA"/>
    <w:rsid w:val="00372DAC"/>
    <w:rsid w:val="00377F69"/>
    <w:rsid w:val="0038097D"/>
    <w:rsid w:val="0038485D"/>
    <w:rsid w:val="00393DF3"/>
    <w:rsid w:val="003955A6"/>
    <w:rsid w:val="003C2057"/>
    <w:rsid w:val="003C3488"/>
    <w:rsid w:val="003E3659"/>
    <w:rsid w:val="003F1262"/>
    <w:rsid w:val="0042056B"/>
    <w:rsid w:val="00420652"/>
    <w:rsid w:val="00421118"/>
    <w:rsid w:val="004251F7"/>
    <w:rsid w:val="00427C3B"/>
    <w:rsid w:val="00434B20"/>
    <w:rsid w:val="00436EE7"/>
    <w:rsid w:val="004373C3"/>
    <w:rsid w:val="004423A3"/>
    <w:rsid w:val="00445D87"/>
    <w:rsid w:val="0045528E"/>
    <w:rsid w:val="0047390E"/>
    <w:rsid w:val="0048060C"/>
    <w:rsid w:val="00482473"/>
    <w:rsid w:val="00490A1A"/>
    <w:rsid w:val="00490CA4"/>
    <w:rsid w:val="004A7E9C"/>
    <w:rsid w:val="004B1C31"/>
    <w:rsid w:val="004B210E"/>
    <w:rsid w:val="004B5D81"/>
    <w:rsid w:val="004D0C2C"/>
    <w:rsid w:val="004D3A4E"/>
    <w:rsid w:val="004D522B"/>
    <w:rsid w:val="004D5F1E"/>
    <w:rsid w:val="004D64A7"/>
    <w:rsid w:val="004E118C"/>
    <w:rsid w:val="004E1ECD"/>
    <w:rsid w:val="004F322D"/>
    <w:rsid w:val="004F348A"/>
    <w:rsid w:val="005001C1"/>
    <w:rsid w:val="005041FF"/>
    <w:rsid w:val="0050521B"/>
    <w:rsid w:val="00513257"/>
    <w:rsid w:val="00516844"/>
    <w:rsid w:val="00521C6D"/>
    <w:rsid w:val="005311D4"/>
    <w:rsid w:val="00535076"/>
    <w:rsid w:val="00546931"/>
    <w:rsid w:val="00551E59"/>
    <w:rsid w:val="0055325C"/>
    <w:rsid w:val="00554D49"/>
    <w:rsid w:val="00554F0C"/>
    <w:rsid w:val="00567A15"/>
    <w:rsid w:val="00572A69"/>
    <w:rsid w:val="0057600B"/>
    <w:rsid w:val="00582BDD"/>
    <w:rsid w:val="00583B69"/>
    <w:rsid w:val="00590551"/>
    <w:rsid w:val="00591013"/>
    <w:rsid w:val="00592646"/>
    <w:rsid w:val="005A509E"/>
    <w:rsid w:val="005A637C"/>
    <w:rsid w:val="005B4121"/>
    <w:rsid w:val="005C39CB"/>
    <w:rsid w:val="005C71AF"/>
    <w:rsid w:val="005D06DD"/>
    <w:rsid w:val="005D37C3"/>
    <w:rsid w:val="005D5F65"/>
    <w:rsid w:val="005E256F"/>
    <w:rsid w:val="005E2CD3"/>
    <w:rsid w:val="005E6EB7"/>
    <w:rsid w:val="0060132E"/>
    <w:rsid w:val="006117AE"/>
    <w:rsid w:val="006134AE"/>
    <w:rsid w:val="00614B07"/>
    <w:rsid w:val="0062307E"/>
    <w:rsid w:val="00624B69"/>
    <w:rsid w:val="00635596"/>
    <w:rsid w:val="00645E51"/>
    <w:rsid w:val="006475E5"/>
    <w:rsid w:val="006526E1"/>
    <w:rsid w:val="0065398C"/>
    <w:rsid w:val="00657992"/>
    <w:rsid w:val="00657D42"/>
    <w:rsid w:val="00662ECF"/>
    <w:rsid w:val="0066382D"/>
    <w:rsid w:val="00693E74"/>
    <w:rsid w:val="006A2897"/>
    <w:rsid w:val="006A3A7F"/>
    <w:rsid w:val="006A455E"/>
    <w:rsid w:val="006B3971"/>
    <w:rsid w:val="006D73F7"/>
    <w:rsid w:val="006E1E42"/>
    <w:rsid w:val="006E685C"/>
    <w:rsid w:val="006F6D72"/>
    <w:rsid w:val="00701E20"/>
    <w:rsid w:val="007032A7"/>
    <w:rsid w:val="0070462B"/>
    <w:rsid w:val="0071233A"/>
    <w:rsid w:val="00727040"/>
    <w:rsid w:val="007359B6"/>
    <w:rsid w:val="00741646"/>
    <w:rsid w:val="0074171A"/>
    <w:rsid w:val="00742C59"/>
    <w:rsid w:val="00744621"/>
    <w:rsid w:val="007544DF"/>
    <w:rsid w:val="007641F0"/>
    <w:rsid w:val="00765006"/>
    <w:rsid w:val="0077028A"/>
    <w:rsid w:val="007841B7"/>
    <w:rsid w:val="0079146E"/>
    <w:rsid w:val="00793730"/>
    <w:rsid w:val="0079485A"/>
    <w:rsid w:val="00794E8D"/>
    <w:rsid w:val="007A68BD"/>
    <w:rsid w:val="007A77D5"/>
    <w:rsid w:val="007B0833"/>
    <w:rsid w:val="007B7966"/>
    <w:rsid w:val="007B7F2D"/>
    <w:rsid w:val="007C2D55"/>
    <w:rsid w:val="007C5135"/>
    <w:rsid w:val="007C571A"/>
    <w:rsid w:val="007C62A6"/>
    <w:rsid w:val="007E076F"/>
    <w:rsid w:val="007E0BEF"/>
    <w:rsid w:val="007E41BE"/>
    <w:rsid w:val="007E7AC5"/>
    <w:rsid w:val="007F3A67"/>
    <w:rsid w:val="007F49B1"/>
    <w:rsid w:val="008078C5"/>
    <w:rsid w:val="00807D00"/>
    <w:rsid w:val="00814802"/>
    <w:rsid w:val="00815911"/>
    <w:rsid w:val="00815A32"/>
    <w:rsid w:val="00816619"/>
    <w:rsid w:val="00817253"/>
    <w:rsid w:val="008220DE"/>
    <w:rsid w:val="00831474"/>
    <w:rsid w:val="008318AC"/>
    <w:rsid w:val="0084214E"/>
    <w:rsid w:val="00844B10"/>
    <w:rsid w:val="008471AD"/>
    <w:rsid w:val="0085076A"/>
    <w:rsid w:val="00850817"/>
    <w:rsid w:val="00852D27"/>
    <w:rsid w:val="00855FF8"/>
    <w:rsid w:val="00856D69"/>
    <w:rsid w:val="00885283"/>
    <w:rsid w:val="008A06DE"/>
    <w:rsid w:val="008A6E33"/>
    <w:rsid w:val="008C6CAB"/>
    <w:rsid w:val="008D512A"/>
    <w:rsid w:val="008D534D"/>
    <w:rsid w:val="008F33A6"/>
    <w:rsid w:val="008F48EF"/>
    <w:rsid w:val="00902E10"/>
    <w:rsid w:val="009126C4"/>
    <w:rsid w:val="00921E51"/>
    <w:rsid w:val="00922DDB"/>
    <w:rsid w:val="0093082C"/>
    <w:rsid w:val="00933E7D"/>
    <w:rsid w:val="00941F01"/>
    <w:rsid w:val="00942056"/>
    <w:rsid w:val="00944CE2"/>
    <w:rsid w:val="009510C4"/>
    <w:rsid w:val="00957811"/>
    <w:rsid w:val="009742F7"/>
    <w:rsid w:val="009743BB"/>
    <w:rsid w:val="00975006"/>
    <w:rsid w:val="00994780"/>
    <w:rsid w:val="009A1083"/>
    <w:rsid w:val="009A2EDC"/>
    <w:rsid w:val="009A308F"/>
    <w:rsid w:val="009B0102"/>
    <w:rsid w:val="009C3D75"/>
    <w:rsid w:val="009C4A8D"/>
    <w:rsid w:val="009D31D8"/>
    <w:rsid w:val="009D367B"/>
    <w:rsid w:val="009D3DA4"/>
    <w:rsid w:val="009D5298"/>
    <w:rsid w:val="009E15F0"/>
    <w:rsid w:val="009E5015"/>
    <w:rsid w:val="009E7123"/>
    <w:rsid w:val="009F1E2F"/>
    <w:rsid w:val="009F3B06"/>
    <w:rsid w:val="00A0742E"/>
    <w:rsid w:val="00A10720"/>
    <w:rsid w:val="00A1135B"/>
    <w:rsid w:val="00A16C1D"/>
    <w:rsid w:val="00A25CBE"/>
    <w:rsid w:val="00A4010A"/>
    <w:rsid w:val="00A40D9B"/>
    <w:rsid w:val="00A435FE"/>
    <w:rsid w:val="00A468A8"/>
    <w:rsid w:val="00A46B26"/>
    <w:rsid w:val="00A4731D"/>
    <w:rsid w:val="00A552E9"/>
    <w:rsid w:val="00A609F2"/>
    <w:rsid w:val="00A61F5C"/>
    <w:rsid w:val="00A64E28"/>
    <w:rsid w:val="00A76F66"/>
    <w:rsid w:val="00A82393"/>
    <w:rsid w:val="00A84723"/>
    <w:rsid w:val="00A95281"/>
    <w:rsid w:val="00AA09B5"/>
    <w:rsid w:val="00AA6DA8"/>
    <w:rsid w:val="00AB3604"/>
    <w:rsid w:val="00AB3C47"/>
    <w:rsid w:val="00AB3E89"/>
    <w:rsid w:val="00AB489B"/>
    <w:rsid w:val="00AC4190"/>
    <w:rsid w:val="00AC72CF"/>
    <w:rsid w:val="00AD4631"/>
    <w:rsid w:val="00AE3BF0"/>
    <w:rsid w:val="00AE5CDD"/>
    <w:rsid w:val="00AF5F10"/>
    <w:rsid w:val="00AF73C6"/>
    <w:rsid w:val="00B05C6F"/>
    <w:rsid w:val="00B20448"/>
    <w:rsid w:val="00B26FFB"/>
    <w:rsid w:val="00B27A7B"/>
    <w:rsid w:val="00B315BE"/>
    <w:rsid w:val="00B342D2"/>
    <w:rsid w:val="00B4134C"/>
    <w:rsid w:val="00B4205A"/>
    <w:rsid w:val="00B52DA7"/>
    <w:rsid w:val="00B7469E"/>
    <w:rsid w:val="00B83CB9"/>
    <w:rsid w:val="00B83CC6"/>
    <w:rsid w:val="00B844E8"/>
    <w:rsid w:val="00B92B04"/>
    <w:rsid w:val="00B96280"/>
    <w:rsid w:val="00B9758C"/>
    <w:rsid w:val="00BA216B"/>
    <w:rsid w:val="00BB5F2C"/>
    <w:rsid w:val="00BC38BF"/>
    <w:rsid w:val="00BD242A"/>
    <w:rsid w:val="00BD2E14"/>
    <w:rsid w:val="00BE7209"/>
    <w:rsid w:val="00BE766B"/>
    <w:rsid w:val="00BF5688"/>
    <w:rsid w:val="00BF5AE7"/>
    <w:rsid w:val="00C02B01"/>
    <w:rsid w:val="00C10D4C"/>
    <w:rsid w:val="00C12668"/>
    <w:rsid w:val="00C1623B"/>
    <w:rsid w:val="00C21503"/>
    <w:rsid w:val="00C23630"/>
    <w:rsid w:val="00C26A5E"/>
    <w:rsid w:val="00C311C2"/>
    <w:rsid w:val="00C36A29"/>
    <w:rsid w:val="00C4174A"/>
    <w:rsid w:val="00C53A76"/>
    <w:rsid w:val="00C57DB5"/>
    <w:rsid w:val="00C63FBD"/>
    <w:rsid w:val="00C713E3"/>
    <w:rsid w:val="00C72A67"/>
    <w:rsid w:val="00C768A1"/>
    <w:rsid w:val="00C76DE1"/>
    <w:rsid w:val="00C821AE"/>
    <w:rsid w:val="00C91230"/>
    <w:rsid w:val="00CA1F9B"/>
    <w:rsid w:val="00CA26DB"/>
    <w:rsid w:val="00CA3AB6"/>
    <w:rsid w:val="00CA6033"/>
    <w:rsid w:val="00CA6FB8"/>
    <w:rsid w:val="00CB0C61"/>
    <w:rsid w:val="00CC523E"/>
    <w:rsid w:val="00CD2CB5"/>
    <w:rsid w:val="00CE2665"/>
    <w:rsid w:val="00CE3055"/>
    <w:rsid w:val="00CE7B03"/>
    <w:rsid w:val="00CF0518"/>
    <w:rsid w:val="00CF4677"/>
    <w:rsid w:val="00CF5649"/>
    <w:rsid w:val="00CF70CA"/>
    <w:rsid w:val="00D0044D"/>
    <w:rsid w:val="00D05D05"/>
    <w:rsid w:val="00D07A4E"/>
    <w:rsid w:val="00D123E4"/>
    <w:rsid w:val="00D12B86"/>
    <w:rsid w:val="00D158C7"/>
    <w:rsid w:val="00D23050"/>
    <w:rsid w:val="00D4328B"/>
    <w:rsid w:val="00D5096E"/>
    <w:rsid w:val="00D62EEA"/>
    <w:rsid w:val="00D922C4"/>
    <w:rsid w:val="00DA1AF0"/>
    <w:rsid w:val="00DB42E9"/>
    <w:rsid w:val="00DB61FE"/>
    <w:rsid w:val="00DF13EB"/>
    <w:rsid w:val="00DF6A54"/>
    <w:rsid w:val="00E025DB"/>
    <w:rsid w:val="00E043A9"/>
    <w:rsid w:val="00E10CD1"/>
    <w:rsid w:val="00E50040"/>
    <w:rsid w:val="00E51EA1"/>
    <w:rsid w:val="00E57EA6"/>
    <w:rsid w:val="00E60721"/>
    <w:rsid w:val="00E70711"/>
    <w:rsid w:val="00E7103D"/>
    <w:rsid w:val="00E711B1"/>
    <w:rsid w:val="00E9593C"/>
    <w:rsid w:val="00EA3D6B"/>
    <w:rsid w:val="00EA4244"/>
    <w:rsid w:val="00EA6FF7"/>
    <w:rsid w:val="00EB4C8D"/>
    <w:rsid w:val="00EC4282"/>
    <w:rsid w:val="00EC7B71"/>
    <w:rsid w:val="00EE3506"/>
    <w:rsid w:val="00F06290"/>
    <w:rsid w:val="00F10C0E"/>
    <w:rsid w:val="00F11E9F"/>
    <w:rsid w:val="00F239F2"/>
    <w:rsid w:val="00F25E20"/>
    <w:rsid w:val="00F31B12"/>
    <w:rsid w:val="00F421F6"/>
    <w:rsid w:val="00F507D5"/>
    <w:rsid w:val="00F63CCA"/>
    <w:rsid w:val="00F67A16"/>
    <w:rsid w:val="00F71D5A"/>
    <w:rsid w:val="00F71DAE"/>
    <w:rsid w:val="00F71F02"/>
    <w:rsid w:val="00F76FDB"/>
    <w:rsid w:val="00F80E99"/>
    <w:rsid w:val="00F81BE5"/>
    <w:rsid w:val="00F86B49"/>
    <w:rsid w:val="00F95436"/>
    <w:rsid w:val="00F95BAE"/>
    <w:rsid w:val="00FA722B"/>
    <w:rsid w:val="00FC433E"/>
    <w:rsid w:val="00FD7444"/>
    <w:rsid w:val="00FE0274"/>
    <w:rsid w:val="00FE031F"/>
    <w:rsid w:val="00FF107E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ckwell" w:eastAsia="標楷體" w:hAnsi="Rockwell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5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685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132E"/>
    <w:pPr>
      <w:keepNext/>
      <w:spacing w:line="720" w:lineRule="auto"/>
      <w:outlineLvl w:val="1"/>
    </w:pPr>
    <w:rPr>
      <w:rFonts w:eastAsia="微軟正黑體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5C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132E"/>
    <w:rPr>
      <w:rFonts w:ascii="Rockwell" w:eastAsia="微軟正黑體" w:hAnsi="Rockwell" w:cs="Times New Roman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60132E"/>
    <w:pPr>
      <w:spacing w:before="240" w:after="60"/>
      <w:jc w:val="center"/>
      <w:outlineLvl w:val="0"/>
    </w:pPr>
    <w:rPr>
      <w:rFonts w:eastAsia="新細明體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0132E"/>
    <w:rPr>
      <w:rFonts w:ascii="Rockwell" w:eastAsia="新細明體" w:hAnsi="Rockwell" w:cs="Times New Roman"/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60132E"/>
    <w:pPr>
      <w:ind w:leftChars="200" w:left="480"/>
    </w:pPr>
  </w:style>
  <w:style w:type="table" w:styleId="a7">
    <w:name w:val="Table Grid"/>
    <w:basedOn w:val="a1"/>
    <w:uiPriority w:val="59"/>
    <w:rsid w:val="00152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152E88"/>
    <w:tblPr>
      <w:tblStyleRowBandSize w:val="1"/>
      <w:tblStyleColBandSize w:val="1"/>
      <w:tblInd w:w="0" w:type="dxa"/>
      <w:tblBorders>
        <w:top w:val="single" w:sz="8" w:space="0" w:color="84AA33"/>
        <w:left w:val="single" w:sz="8" w:space="0" w:color="84AA33"/>
        <w:bottom w:val="single" w:sz="8" w:space="0" w:color="84AA33"/>
        <w:right w:val="single" w:sz="8" w:space="0" w:color="84AA3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4AA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A33"/>
          <w:left w:val="single" w:sz="8" w:space="0" w:color="84AA33"/>
          <w:bottom w:val="single" w:sz="8" w:space="0" w:color="84AA33"/>
          <w:right w:val="single" w:sz="8" w:space="0" w:color="84AA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A33"/>
          <w:left w:val="single" w:sz="8" w:space="0" w:color="84AA33"/>
          <w:bottom w:val="single" w:sz="8" w:space="0" w:color="84AA33"/>
          <w:right w:val="single" w:sz="8" w:space="0" w:color="84AA33"/>
        </w:tcBorders>
      </w:tcPr>
    </w:tblStylePr>
    <w:tblStylePr w:type="band1Horz">
      <w:tblPr/>
      <w:tcPr>
        <w:tcBorders>
          <w:top w:val="single" w:sz="8" w:space="0" w:color="84AA33"/>
          <w:left w:val="single" w:sz="8" w:space="0" w:color="84AA33"/>
          <w:bottom w:val="single" w:sz="8" w:space="0" w:color="84AA33"/>
          <w:right w:val="single" w:sz="8" w:space="0" w:color="84AA3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AF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F5F10"/>
    <w:rPr>
      <w:kern w:val="2"/>
    </w:rPr>
  </w:style>
  <w:style w:type="paragraph" w:styleId="aa">
    <w:name w:val="footer"/>
    <w:basedOn w:val="a"/>
    <w:link w:val="ab"/>
    <w:uiPriority w:val="99"/>
    <w:unhideWhenUsed/>
    <w:rsid w:val="00AF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F5F10"/>
    <w:rPr>
      <w:kern w:val="2"/>
    </w:rPr>
  </w:style>
  <w:style w:type="character" w:styleId="ac">
    <w:name w:val="Hyperlink"/>
    <w:basedOn w:val="a0"/>
    <w:uiPriority w:val="99"/>
    <w:unhideWhenUsed/>
    <w:rsid w:val="00AF5F10"/>
    <w:rPr>
      <w:color w:val="0000FF"/>
      <w:u w:val="single"/>
    </w:rPr>
  </w:style>
  <w:style w:type="table" w:styleId="-3">
    <w:name w:val="Light Grid Accent 3"/>
    <w:basedOn w:val="a1"/>
    <w:uiPriority w:val="62"/>
    <w:rsid w:val="002C1B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11">
    <w:name w:val="節1文"/>
    <w:basedOn w:val="a"/>
    <w:rsid w:val="002C1B28"/>
    <w:p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標楷體" w:hAnsi="Times New Roman"/>
      <w:kern w:val="0"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645E5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5E51"/>
  </w:style>
  <w:style w:type="character" w:customStyle="1" w:styleId="af">
    <w:name w:val="註解文字 字元"/>
    <w:basedOn w:val="a0"/>
    <w:link w:val="ae"/>
    <w:uiPriority w:val="99"/>
    <w:semiHidden/>
    <w:rsid w:val="00645E51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5E5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45E5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45E51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645E51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No Spacing"/>
    <w:link w:val="af5"/>
    <w:uiPriority w:val="1"/>
    <w:qFormat/>
    <w:rsid w:val="002D5B98"/>
    <w:rPr>
      <w:rFonts w:ascii="Calibri" w:eastAsia="新細明體" w:hAnsi="Calibri"/>
      <w:sz w:val="22"/>
      <w:szCs w:val="22"/>
    </w:rPr>
  </w:style>
  <w:style w:type="character" w:customStyle="1" w:styleId="af5">
    <w:name w:val="無間距 字元"/>
    <w:basedOn w:val="a0"/>
    <w:link w:val="af4"/>
    <w:uiPriority w:val="1"/>
    <w:rsid w:val="002D5B98"/>
    <w:rPr>
      <w:rFonts w:ascii="Calibri" w:eastAsia="新細明體" w:hAnsi="Calibri"/>
      <w:sz w:val="22"/>
      <w:szCs w:val="22"/>
      <w:lang w:val="en-US" w:eastAsia="zh-TW" w:bidi="ar-SA"/>
    </w:rPr>
  </w:style>
  <w:style w:type="table" w:styleId="-30">
    <w:name w:val="Light Shading Accent 3"/>
    <w:basedOn w:val="a1"/>
    <w:uiPriority w:val="60"/>
    <w:rsid w:val="00567A1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Shading 2 Accent 3"/>
    <w:basedOn w:val="a1"/>
    <w:uiPriority w:val="64"/>
    <w:rsid w:val="00567A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1">
    <w:name w:val="Light List Accent 3"/>
    <w:basedOn w:val="a1"/>
    <w:uiPriority w:val="61"/>
    <w:rsid w:val="00567A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-">
    <w:name w:val="封面-業主單位"/>
    <w:basedOn w:val="a0"/>
    <w:rsid w:val="006E685C"/>
    <w:rPr>
      <w:b/>
      <w:color w:val="000000"/>
      <w:sz w:val="60"/>
      <w:szCs w:val="60"/>
    </w:rPr>
  </w:style>
  <w:style w:type="character" w:customStyle="1" w:styleId="-0">
    <w:name w:val="封面-計畫名稱"/>
    <w:basedOn w:val="a0"/>
    <w:rsid w:val="006E685C"/>
    <w:rPr>
      <w:b/>
      <w:color w:val="000000"/>
      <w:sz w:val="56"/>
      <w:szCs w:val="56"/>
    </w:rPr>
  </w:style>
  <w:style w:type="character" w:customStyle="1" w:styleId="-1">
    <w:name w:val="封面-業主單位委託辦理"/>
    <w:basedOn w:val="a0"/>
    <w:rsid w:val="006E685C"/>
    <w:rPr>
      <w:b/>
      <w:color w:val="000000"/>
      <w:sz w:val="40"/>
      <w:szCs w:val="40"/>
    </w:rPr>
  </w:style>
  <w:style w:type="character" w:customStyle="1" w:styleId="10">
    <w:name w:val="標題 1 字元"/>
    <w:basedOn w:val="a0"/>
    <w:link w:val="1"/>
    <w:uiPriority w:val="9"/>
    <w:rsid w:val="006E685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semiHidden/>
    <w:unhideWhenUsed/>
    <w:qFormat/>
    <w:rsid w:val="006E685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6E685C"/>
    <w:pPr>
      <w:ind w:left="240"/>
    </w:pPr>
    <w:rPr>
      <w:rFonts w:ascii="Calibri" w:hAnsi="Calibr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6E685C"/>
    <w:pPr>
      <w:spacing w:before="120" w:after="120"/>
    </w:pPr>
    <w:rPr>
      <w:rFonts w:ascii="Calibri" w:hAnsi="Calibri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E685C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E685C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E685C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E685C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E685C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E685C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E685C"/>
    <w:pPr>
      <w:ind w:left="1920"/>
    </w:pPr>
    <w:rPr>
      <w:rFonts w:ascii="Calibri" w:hAnsi="Calibr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6E685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af7">
    <w:name w:val="壹"/>
    <w:basedOn w:val="a5"/>
    <w:link w:val="af8"/>
    <w:qFormat/>
    <w:rsid w:val="006E685C"/>
    <w:pPr>
      <w:adjustRightInd w:val="0"/>
      <w:snapToGrid w:val="0"/>
      <w:spacing w:before="100" w:beforeAutospacing="1" w:line="480" w:lineRule="exact"/>
      <w:ind w:leftChars="0" w:left="0"/>
      <w:jc w:val="both"/>
    </w:pPr>
    <w:rPr>
      <w:b/>
      <w:sz w:val="32"/>
      <w:szCs w:val="32"/>
    </w:rPr>
  </w:style>
  <w:style w:type="paragraph" w:customStyle="1" w:styleId="af9">
    <w:name w:val="表格內文字"/>
    <w:basedOn w:val="a"/>
    <w:rsid w:val="004B5D81"/>
    <w:pPr>
      <w:spacing w:line="300" w:lineRule="exact"/>
      <w:jc w:val="both"/>
    </w:pPr>
    <w:rPr>
      <w:rFonts w:ascii="Times New Roman" w:eastAsia="新細明體" w:hAnsi="Times New Roman"/>
      <w:sz w:val="28"/>
      <w:szCs w:val="28"/>
    </w:rPr>
  </w:style>
  <w:style w:type="character" w:customStyle="1" w:styleId="a6">
    <w:name w:val="清單段落 字元"/>
    <w:basedOn w:val="a0"/>
    <w:link w:val="a5"/>
    <w:uiPriority w:val="34"/>
    <w:rsid w:val="006E685C"/>
    <w:rPr>
      <w:kern w:val="2"/>
      <w:sz w:val="24"/>
      <w:szCs w:val="22"/>
    </w:rPr>
  </w:style>
  <w:style w:type="character" w:customStyle="1" w:styleId="af8">
    <w:name w:val="壹 字元"/>
    <w:basedOn w:val="a6"/>
    <w:link w:val="af7"/>
    <w:rsid w:val="006E685C"/>
    <w:rPr>
      <w:b/>
      <w:sz w:val="32"/>
      <w:szCs w:val="32"/>
    </w:rPr>
  </w:style>
  <w:style w:type="paragraph" w:customStyle="1" w:styleId="afa">
    <w:name w:val="表格標題"/>
    <w:basedOn w:val="a"/>
    <w:rsid w:val="004B5D81"/>
    <w:pPr>
      <w:spacing w:line="420" w:lineRule="exact"/>
      <w:jc w:val="center"/>
    </w:pPr>
    <w:rPr>
      <w:rFonts w:ascii="Times New Roman" w:eastAsia="新細明體" w:hAnsi="Times New Roman"/>
      <w:b/>
      <w:sz w:val="28"/>
      <w:szCs w:val="26"/>
    </w:rPr>
  </w:style>
  <w:style w:type="paragraph" w:customStyle="1" w:styleId="c">
    <w:name w:val="發c.表內文(左)"/>
    <w:basedOn w:val="a"/>
    <w:link w:val="cChar"/>
    <w:uiPriority w:val="99"/>
    <w:rsid w:val="007A77D5"/>
    <w:pPr>
      <w:spacing w:line="300" w:lineRule="exact"/>
    </w:pPr>
    <w:rPr>
      <w:rFonts w:ascii="Times New Roman" w:eastAsia="新細明體" w:hAnsi="Times New Roman"/>
      <w:sz w:val="28"/>
      <w:szCs w:val="20"/>
      <w:lang/>
    </w:rPr>
  </w:style>
  <w:style w:type="character" w:customStyle="1" w:styleId="cChar">
    <w:name w:val="發c.表內文(左) Char"/>
    <w:link w:val="c"/>
    <w:uiPriority w:val="99"/>
    <w:locked/>
    <w:rsid w:val="007A77D5"/>
    <w:rPr>
      <w:rFonts w:ascii="Times New Roman" w:eastAsia="新細明體" w:hAnsi="Times New Roman"/>
      <w:kern w:val="2"/>
      <w:sz w:val="28"/>
    </w:rPr>
  </w:style>
  <w:style w:type="character" w:styleId="afb">
    <w:name w:val="FollowedHyperlink"/>
    <w:basedOn w:val="a0"/>
    <w:uiPriority w:val="99"/>
    <w:semiHidden/>
    <w:unhideWhenUsed/>
    <w:rsid w:val="00657992"/>
    <w:rPr>
      <w:color w:val="800080"/>
      <w:u w:val="single"/>
    </w:rPr>
  </w:style>
  <w:style w:type="paragraph" w:customStyle="1" w:styleId="13">
    <w:name w:val="1."/>
    <w:basedOn w:val="a"/>
    <w:link w:val="14"/>
    <w:rsid w:val="00DB61FE"/>
    <w:pPr>
      <w:autoSpaceDE w:val="0"/>
      <w:autoSpaceDN w:val="0"/>
      <w:adjustRightInd w:val="0"/>
      <w:snapToGrid w:val="0"/>
      <w:spacing w:line="400" w:lineRule="exact"/>
      <w:ind w:left="1985" w:hanging="284"/>
      <w:jc w:val="both"/>
      <w:textAlignment w:val="baseline"/>
    </w:pPr>
    <w:rPr>
      <w:rFonts w:ascii="標楷體" w:hAnsi="標楷體"/>
      <w:kern w:val="0"/>
      <w:sz w:val="28"/>
      <w:szCs w:val="20"/>
    </w:rPr>
  </w:style>
  <w:style w:type="character" w:customStyle="1" w:styleId="14">
    <w:name w:val="1. 字元"/>
    <w:basedOn w:val="a0"/>
    <w:link w:val="13"/>
    <w:rsid w:val="00DB61FE"/>
    <w:rPr>
      <w:rFonts w:ascii="標楷體" w:hAnsi="標楷體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6CDBB-6689-402A-9966-316CE05A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265</Words>
  <Characters>1514</Characters>
  <Application>Microsoft Office Word</Application>
  <DocSecurity>0</DocSecurity>
  <Lines>12</Lines>
  <Paragraphs>3</Paragraphs>
  <ScaleCrop>false</ScaleCrop>
  <Company>r</Company>
  <LinksUpToDate>false</LinksUpToDate>
  <CharactersWithSpaces>1776</CharactersWithSpaces>
  <SharedDoc>false</SharedDoc>
  <HLinks>
    <vt:vector size="66" baseType="variant"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_Toc413145388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_Toc413145387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_Toc413145386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_Toc413145385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_Toc413145384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_Toc413145383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_Toc413145382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_Toc413145381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_Toc413145380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_Toc413145379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_Toc413145378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搖籃到搖籃產品創新設計競賽</dc:title>
  <dc:creator>30952</dc:creator>
  <cp:lastModifiedBy>Cora</cp:lastModifiedBy>
  <cp:revision>2</cp:revision>
  <cp:lastPrinted>2015-03-18T09:21:00Z</cp:lastPrinted>
  <dcterms:created xsi:type="dcterms:W3CDTF">2015-03-19T02:36:00Z</dcterms:created>
  <dcterms:modified xsi:type="dcterms:W3CDTF">2015-03-19T02:36:00Z</dcterms:modified>
</cp:coreProperties>
</file>